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A78D3" w14:textId="77777777" w:rsidR="005B5A69" w:rsidRDefault="005B5A69" w:rsidP="00C23327">
      <w:pPr>
        <w:rPr>
          <w:color w:val="0070C0"/>
          <w:sz w:val="40"/>
          <w:szCs w:val="40"/>
        </w:rPr>
      </w:pPr>
    </w:p>
    <w:p w14:paraId="6CBA748A" w14:textId="77777777" w:rsidR="00A37171" w:rsidRPr="00CA5077" w:rsidRDefault="00A37171" w:rsidP="00A37171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3668C6C2" wp14:editId="6C9DC568">
            <wp:extent cx="2604409" cy="1571625"/>
            <wp:effectExtent l="0" t="0" r="571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5CC7E" w14:textId="77777777" w:rsidR="00A37171" w:rsidRDefault="00A37171" w:rsidP="00A37171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0752C915" w14:textId="77777777" w:rsidR="00A37171" w:rsidRPr="00AE2960" w:rsidRDefault="00A37171" w:rsidP="00A37171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0DF8CCCD" w14:textId="77777777" w:rsidR="00A37171" w:rsidRPr="00CA5077" w:rsidRDefault="00A37171" w:rsidP="00A37171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701248" behindDoc="1" locked="0" layoutInCell="1" allowOverlap="1" wp14:anchorId="7BAB2B2D" wp14:editId="70A45C0C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5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14FA63" id="Group 121" o:spid="_x0000_s1026" style="position:absolute;margin-left:97.95pt;margin-top:372.25pt;width:446.4pt;height:.1pt;z-index:-251615232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63F34B49" w14:textId="6B1E18A0" w:rsidR="00A37171" w:rsidRDefault="00A37171" w:rsidP="00A37171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940"/>
      <w:bookmarkStart w:id="5" w:name="_Toc166585026"/>
      <w:bookmarkStart w:id="6" w:name="_Toc166585334"/>
      <w:bookmarkStart w:id="7" w:name="_Toc166586821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Style w:val="BookTitle"/>
          <w:rFonts w:ascii="Roboto" w:hAnsi="Roboto"/>
          <w:color w:val="1F497D" w:themeColor="text2"/>
          <w:sz w:val="52"/>
          <w:szCs w:val="52"/>
        </w:rPr>
        <w:t>19</w:t>
      </w:r>
      <w:bookmarkEnd w:id="7"/>
    </w:p>
    <w:p w14:paraId="0CF1089E" w14:textId="49C892FD" w:rsidR="00A37171" w:rsidRDefault="00A37171" w:rsidP="00A37171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8" w:name="_Toc166586822"/>
      <w:r>
        <w:rPr>
          <w:rStyle w:val="BookTitle"/>
          <w:rFonts w:ascii="Roboto" w:hAnsi="Roboto"/>
          <w:color w:val="1F497D" w:themeColor="text2"/>
          <w:sz w:val="52"/>
          <w:szCs w:val="52"/>
        </w:rPr>
        <w:t>Abutment Scour Analysis</w:t>
      </w:r>
      <w:bookmarkEnd w:id="8"/>
    </w:p>
    <w:p w14:paraId="713FB162" w14:textId="77777777" w:rsidR="00A37171" w:rsidRPr="00AE2960" w:rsidRDefault="00A37171" w:rsidP="00A37171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700224" behindDoc="1" locked="0" layoutInCell="1" allowOverlap="1" wp14:anchorId="6C6C3E8E" wp14:editId="0FA8B3B7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27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28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0E571" id="Group 116" o:spid="_x0000_s1026" style="position:absolute;margin-left:97.2pt;margin-top:6.65pt;width:446.4pt;height:.1pt;z-index:-251616256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3384E01B" w14:textId="77777777" w:rsidR="00A37171" w:rsidRDefault="00A37171" w:rsidP="00A37171">
      <w:pPr>
        <w:spacing w:before="120"/>
        <w:rPr>
          <w:sz w:val="20"/>
          <w:szCs w:val="20"/>
        </w:rPr>
      </w:pPr>
    </w:p>
    <w:p w14:paraId="0B964E0B" w14:textId="77777777" w:rsidR="00A37171" w:rsidRDefault="00A37171" w:rsidP="00A37171">
      <w:pPr>
        <w:spacing w:before="120"/>
        <w:rPr>
          <w:sz w:val="20"/>
          <w:szCs w:val="20"/>
        </w:rPr>
      </w:pPr>
    </w:p>
    <w:p w14:paraId="203CB47F" w14:textId="77777777" w:rsidR="00A37171" w:rsidRDefault="00A37171" w:rsidP="00A37171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56033D22" wp14:editId="554D3065">
            <wp:extent cx="1636395" cy="240665"/>
            <wp:effectExtent l="0" t="0" r="1905" b="698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51DF7" w14:textId="77777777" w:rsidR="00A37171" w:rsidRDefault="00A37171" w:rsidP="00A37171">
      <w:pPr>
        <w:spacing w:before="4" w:line="120" w:lineRule="exact"/>
        <w:ind w:left="360"/>
        <w:rPr>
          <w:sz w:val="12"/>
          <w:szCs w:val="12"/>
        </w:rPr>
      </w:pPr>
    </w:p>
    <w:p w14:paraId="17BB5E8E" w14:textId="77777777" w:rsidR="00A37171" w:rsidRDefault="00A37171" w:rsidP="00A37171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0A272E8D" w14:textId="77777777" w:rsidR="00A37171" w:rsidRDefault="00A37171" w:rsidP="00A37171">
      <w:pPr>
        <w:spacing w:line="200" w:lineRule="exact"/>
        <w:rPr>
          <w:sz w:val="20"/>
          <w:szCs w:val="20"/>
        </w:rPr>
      </w:pPr>
    </w:p>
    <w:p w14:paraId="1C319D35" w14:textId="77777777" w:rsidR="00A37171" w:rsidRDefault="00A37171" w:rsidP="00A37171">
      <w:pPr>
        <w:spacing w:line="200" w:lineRule="exact"/>
        <w:rPr>
          <w:sz w:val="20"/>
          <w:szCs w:val="20"/>
        </w:rPr>
      </w:pPr>
    </w:p>
    <w:p w14:paraId="47DEC9AE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48EBED2E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1DF6D6CE" w14:textId="77777777" w:rsidR="00BA60A1" w:rsidRPr="00BA60A1" w:rsidRDefault="00BA60A1" w:rsidP="00BA60A1">
      <w:pPr>
        <w:widowControl w:val="0"/>
        <w:spacing w:before="120" w:after="0" w:line="240" w:lineRule="auto"/>
        <w:rPr>
          <w:rFonts w:asciiTheme="minorHAnsi" w:eastAsiaTheme="minorHAnsi" w:hAnsiTheme="minorHAnsi" w:cstheme="minorBidi"/>
          <w:sz w:val="20"/>
          <w:szCs w:val="20"/>
          <w:lang w:eastAsia="en-US"/>
        </w:rPr>
      </w:pPr>
    </w:p>
    <w:p w14:paraId="403F6B13" w14:textId="77777777" w:rsidR="00D466BA" w:rsidRPr="007F437B" w:rsidRDefault="00801588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</w:pPr>
      <w:r w:rsidRPr="007F437B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 xml:space="preserve">Abutment Scour Analysis </w:t>
      </w:r>
    </w:p>
    <w:p w14:paraId="1B8B5220" w14:textId="7E515CEF" w:rsidR="00291372" w:rsidRPr="005E6648" w:rsidRDefault="00D466BA" w:rsidP="00291372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[</w:t>
      </w:r>
      <w:r w:rsidR="00801588" w:rsidRPr="0080158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HEC-18 Procedure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]</w:t>
      </w:r>
      <w:r w:rsidR="00291372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 xml:space="preserve"> </w:t>
      </w:r>
    </w:p>
    <w:p w14:paraId="4ADA4FC5" w14:textId="77777777" w:rsidR="00291372" w:rsidRPr="005E6648" w:rsidRDefault="00291372" w:rsidP="00291372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3433109C" w14:textId="1D67A391" w:rsidR="00291372" w:rsidRPr="005E6648" w:rsidRDefault="00291372" w:rsidP="00291372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2610F48F" w14:textId="2BFAA35B" w:rsidR="00291372" w:rsidRPr="005E6648" w:rsidRDefault="00603AA8" w:rsidP="00291372">
      <w:pPr>
        <w:widowControl w:val="0"/>
        <w:tabs>
          <w:tab w:val="left" w:pos="360"/>
          <w:tab w:val="left" w:pos="1080"/>
          <w:tab w:val="left" w:pos="8550"/>
        </w:tabs>
        <w:spacing w:after="0" w:line="240" w:lineRule="auto"/>
        <w:ind w:firstLine="360"/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 wp14:anchorId="556CDDE0" wp14:editId="2E40786A">
                <wp:simplePos x="0" y="0"/>
                <wp:positionH relativeFrom="page">
                  <wp:posOffset>897388</wp:posOffset>
                </wp:positionH>
                <wp:positionV relativeFrom="paragraph">
                  <wp:posOffset>109855</wp:posOffset>
                </wp:positionV>
                <wp:extent cx="5767705" cy="45085"/>
                <wp:effectExtent l="0" t="0" r="23495" b="0"/>
                <wp:wrapNone/>
                <wp:docPr id="1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2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BC2188" id="Group 125" o:spid="_x0000_s1026" style="position:absolute;margin-left:70.65pt;margin-top:8.65pt;width:454.15pt;height:3.55pt;z-index:-2516244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ducEA&#10;AADaAAAADwAAAGRycy9kb3ducmV2LnhtbESPS6vCMBSE9xf8D+EI7q6pDy5ajSKCWF1c8AFuD82x&#10;LTYnpYm2/nsjCC6HmfmGmS9bU4oH1a6wrGDQj0AQp1YXnCk4nza/ExDOI2ssLZOCJzlYLjo/c4y1&#10;bfhAj6PPRICwi1FB7n0VS+nSnAy6vq2Ig3e1tUEfZJ1JXWMT4KaUwyj6kwYLDgs5VrTOKb0d70bB&#10;fXTbTyc4Tk6N22x3yf6/uUSkVK/brmYgPLX+G/60E61gCO8r4Qb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EnbnBAAAA2gAAAA8AAAAAAAAAAAAAAAAAmAIAAGRycy9kb3du&#10;cmV2LnhtbFBLBQYAAAAABAAEAPUAAACG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</w:p>
    <w:bookmarkStart w:id="9" w:name="_Ref254164968"/>
    <w:p w14:paraId="0DF0C9CC" w14:textId="0B9D73DB" w:rsidR="004A5B9F" w:rsidRDefault="008C3EFD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hyperlink w:anchor="_Toc166586821" w:history="1">
        <w:r w:rsidR="004A5B9F" w:rsidRPr="008D26EB">
          <w:rPr>
            <w:rStyle w:val="Hyperlink"/>
            <w:rFonts w:ascii="Roboto" w:hAnsi="Roboto"/>
            <w:bCs/>
            <w:smallCaps/>
            <w:spacing w:val="5"/>
          </w:rPr>
          <w:t>Tutorial # 19</w:t>
        </w:r>
        <w:r w:rsidR="004A5B9F">
          <w:rPr>
            <w:webHidden/>
          </w:rPr>
          <w:tab/>
        </w:r>
        <w:r w:rsidR="004A5B9F">
          <w:rPr>
            <w:webHidden/>
          </w:rPr>
          <w:fldChar w:fldCharType="begin"/>
        </w:r>
        <w:r w:rsidR="004A5B9F">
          <w:rPr>
            <w:webHidden/>
          </w:rPr>
          <w:instrText xml:space="preserve"> PAGEREF _Toc166586821 \h </w:instrText>
        </w:r>
        <w:r w:rsidR="004A5B9F">
          <w:rPr>
            <w:webHidden/>
          </w:rPr>
        </w:r>
        <w:r w:rsidR="004A5B9F">
          <w:rPr>
            <w:webHidden/>
          </w:rPr>
          <w:fldChar w:fldCharType="separate"/>
        </w:r>
        <w:r w:rsidR="004A5B9F">
          <w:rPr>
            <w:webHidden/>
          </w:rPr>
          <w:t>i</w:t>
        </w:r>
        <w:r w:rsidR="004A5B9F">
          <w:rPr>
            <w:webHidden/>
          </w:rPr>
          <w:fldChar w:fldCharType="end"/>
        </w:r>
      </w:hyperlink>
    </w:p>
    <w:p w14:paraId="697A560C" w14:textId="27EA87E0" w:rsidR="004A5B9F" w:rsidRDefault="004A5B9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6822" w:history="1">
        <w:r w:rsidRPr="008D26EB">
          <w:rPr>
            <w:rStyle w:val="Hyperlink"/>
            <w:rFonts w:ascii="Roboto" w:hAnsi="Roboto"/>
            <w:bCs/>
            <w:smallCaps/>
            <w:spacing w:val="5"/>
          </w:rPr>
          <w:t>Abutment Scour Analysis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_Toc166586822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i</w:t>
        </w:r>
        <w:r>
          <w:rPr>
            <w:webHidden/>
          </w:rPr>
          <w:fldChar w:fldCharType="end"/>
        </w:r>
      </w:hyperlink>
    </w:p>
    <w:p w14:paraId="1543FA61" w14:textId="302ED2C5" w:rsidR="004A5B9F" w:rsidRDefault="004A5B9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6823" w:history="1">
        <w:r w:rsidRPr="008D26EB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8D26EB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_Toc166586823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BE923EB" w14:textId="1D37BA82" w:rsidR="004A5B9F" w:rsidRDefault="004A5B9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6824" w:history="1">
        <w:r w:rsidRPr="008D26EB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8D26EB">
          <w:rPr>
            <w:rStyle w:val="Hyperlink"/>
          </w:rPr>
          <w:t>Abutment Scour For Live-Bed Condition (Wingwall)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_Toc166586824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A13CF8D" w14:textId="49ADE83B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25" w:history="1">
        <w:r w:rsidRPr="008D26EB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50E44B1" w14:textId="2F53CED0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26" w:history="1">
        <w:r w:rsidRPr="008D26EB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2 - Set up Abutment Scour Basic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F6E066D" w14:textId="50659A9D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27" w:history="1">
        <w:r w:rsidRPr="008D26EB">
          <w:rPr>
            <w:rStyle w:val="Hyperlink"/>
            <w:noProof/>
          </w:rPr>
          <w:t>2. 3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3 - Calculate the Abutment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AF9726B" w14:textId="72522C15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28" w:history="1">
        <w:r w:rsidRPr="008D26EB">
          <w:rPr>
            <w:rStyle w:val="Hyperlink"/>
            <w:noProof/>
          </w:rPr>
          <w:t>2. 4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4 -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EA73F25" w14:textId="49FC7391" w:rsidR="004A5B9F" w:rsidRDefault="004A5B9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6829" w:history="1">
        <w:r w:rsidRPr="008D26EB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8D26EB">
          <w:rPr>
            <w:rStyle w:val="Hyperlink"/>
          </w:rPr>
          <w:t>Abutment Scour For Clear-water Condition (Spill-Through)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_Toc166586829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12E6B33" w14:textId="35CB629C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30" w:history="1">
        <w:r w:rsidRPr="008D26EB">
          <w:rPr>
            <w:rStyle w:val="Hyperlink"/>
            <w:noProof/>
          </w:rPr>
          <w:t>3.1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CD347A4" w14:textId="12290405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31" w:history="1">
        <w:r w:rsidRPr="008D26EB">
          <w:rPr>
            <w:rStyle w:val="Hyperlink"/>
            <w:noProof/>
          </w:rPr>
          <w:t>3.2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2 - Set up Abutment Scour Basic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701654" w14:textId="4E4F3B36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32" w:history="1">
        <w:r w:rsidRPr="008D26EB">
          <w:rPr>
            <w:rStyle w:val="Hyperlink"/>
            <w:noProof/>
          </w:rPr>
          <w:t>3.3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3 - Calculate the Abutment Scour – Grain Size Equation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154D64" w14:textId="2B3729C4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33" w:history="1">
        <w:r w:rsidRPr="008D26EB">
          <w:rPr>
            <w:rStyle w:val="Hyperlink"/>
            <w:noProof/>
          </w:rPr>
          <w:t>3.4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4 - Calculate the Abutment Scour – Shear Stress Equation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746A3A2" w14:textId="34536DB0" w:rsidR="004A5B9F" w:rsidRDefault="004A5B9F">
      <w:pPr>
        <w:pStyle w:val="TOC2"/>
        <w:rPr>
          <w:noProof/>
          <w:kern w:val="2"/>
          <w14:ligatures w14:val="standardContextual"/>
        </w:rPr>
      </w:pPr>
      <w:hyperlink w:anchor="_Toc166586834" w:history="1">
        <w:r w:rsidRPr="008D26EB">
          <w:rPr>
            <w:rStyle w:val="Hyperlink"/>
            <w:noProof/>
          </w:rPr>
          <w:t>3.5</w:t>
        </w:r>
        <w:r>
          <w:rPr>
            <w:noProof/>
            <w:kern w:val="2"/>
            <w14:ligatures w14:val="standardContextual"/>
          </w:rPr>
          <w:tab/>
        </w:r>
        <w:r w:rsidRPr="008D26EB">
          <w:rPr>
            <w:rStyle w:val="Hyperlink"/>
            <w:noProof/>
          </w:rPr>
          <w:t>Step 5 - Report and Document the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_Toc166586834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66E96F7" w14:textId="4C00616E" w:rsidR="00796E57" w:rsidRPr="00D76E56" w:rsidRDefault="008C3EFD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bookmarkEnd w:id="9"/>
    <w:p w14:paraId="1BA25B6C" w14:textId="7A9A519E" w:rsidR="00291372" w:rsidRDefault="00291372" w:rsidP="007C343C">
      <w:pPr>
        <w:pStyle w:val="Heading5"/>
        <w:numPr>
          <w:ilvl w:val="0"/>
          <w:numId w:val="0"/>
        </w:numPr>
        <w:sectPr w:rsidR="00291372" w:rsidSect="00603AA8">
          <w:footerReference w:type="default" r:id="rId10"/>
          <w:pgSz w:w="12240" w:h="15840"/>
          <w:pgMar w:top="1440" w:right="1440" w:bottom="1440" w:left="1440" w:header="720" w:footer="720" w:gutter="0"/>
          <w:pgNumType w:fmt="lowerRoman"/>
          <w:cols w:space="720"/>
          <w:docGrid w:linePitch="360"/>
        </w:sectPr>
      </w:pPr>
    </w:p>
    <w:p w14:paraId="0E78BA6B" w14:textId="3CF1ECC1" w:rsidR="00054DCC" w:rsidRDefault="00054DCC" w:rsidP="00ED246E">
      <w:pPr>
        <w:pStyle w:val="ListParagraph"/>
        <w:spacing w:before="60" w:after="120" w:line="240" w:lineRule="auto"/>
        <w:ind w:left="0"/>
        <w:jc w:val="center"/>
        <w:rPr>
          <w:rStyle w:val="BookTitle"/>
          <w:sz w:val="36"/>
          <w:szCs w:val="36"/>
        </w:rPr>
      </w:pPr>
      <w:bookmarkStart w:id="10" w:name="_Toc449353262"/>
      <w:bookmarkStart w:id="11" w:name="_Toc449354760"/>
      <w:bookmarkStart w:id="12" w:name="_Toc513723367"/>
      <w:r w:rsidRPr="00ED246E">
        <w:rPr>
          <w:rStyle w:val="BookTitle"/>
          <w:sz w:val="36"/>
          <w:szCs w:val="36"/>
        </w:rPr>
        <w:t>Abutment Scour</w:t>
      </w:r>
      <w:bookmarkEnd w:id="10"/>
      <w:bookmarkEnd w:id="11"/>
      <w:r w:rsidR="00ED246E">
        <w:rPr>
          <w:rStyle w:val="BookTitle"/>
          <w:sz w:val="36"/>
          <w:szCs w:val="36"/>
        </w:rPr>
        <w:t xml:space="preserve"> Analysis</w:t>
      </w:r>
    </w:p>
    <w:p w14:paraId="2653CA4C" w14:textId="3BE0DFAE" w:rsidR="00ED246E" w:rsidRPr="00ED246E" w:rsidRDefault="00ED246E" w:rsidP="00ED246E">
      <w:pPr>
        <w:pStyle w:val="ListParagraph"/>
        <w:spacing w:before="60" w:after="120" w:line="240" w:lineRule="auto"/>
        <w:ind w:left="0"/>
        <w:jc w:val="center"/>
        <w:rPr>
          <w:rStyle w:val="BookTitle"/>
          <w:sz w:val="28"/>
          <w:szCs w:val="28"/>
        </w:rPr>
      </w:pPr>
      <w:r w:rsidRPr="00ED246E">
        <w:rPr>
          <w:rStyle w:val="BookTitle"/>
          <w:sz w:val="28"/>
          <w:szCs w:val="28"/>
        </w:rPr>
        <w:t>[HEC-18 Procedure]</w:t>
      </w:r>
    </w:p>
    <w:p w14:paraId="489459A0" w14:textId="16361BBD" w:rsidR="00054DCC" w:rsidRDefault="00054DCC" w:rsidP="00054DCC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Date Updated</w:t>
      </w: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: </w:t>
      </w:r>
      <w:r w:rsidR="00A37171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May 7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, 20</w:t>
      </w:r>
      <w:r w:rsidR="00ED24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2</w:t>
      </w:r>
      <w:r w:rsidR="00A37171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4</w:t>
      </w:r>
    </w:p>
    <w:p w14:paraId="1134CCD9" w14:textId="2527DF4C" w:rsidR="00054DCC" w:rsidRPr="006E2D56" w:rsidRDefault="00054DCC" w:rsidP="006E2D56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ED24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Tutorial </w:t>
      </w:r>
      <w:r w:rsidR="00666384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</w:t>
      </w:r>
      <w:r w:rsidRPr="00ED24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: 40 minutes</w:t>
      </w:r>
    </w:p>
    <w:p w14:paraId="3E9A01F8" w14:textId="7D6AB949" w:rsidR="00E152EC" w:rsidRPr="006E2D56" w:rsidRDefault="007C22C5" w:rsidP="006E2D56">
      <w:pPr>
        <w:pStyle w:val="Heading1"/>
        <w:ind w:left="0" w:firstLine="0"/>
      </w:pPr>
      <w:bookmarkStart w:id="13" w:name="_Toc166586823"/>
      <w:bookmarkEnd w:id="12"/>
      <w:r w:rsidRPr="006E2D56">
        <w:t>Introduction</w:t>
      </w:r>
      <w:bookmarkEnd w:id="13"/>
    </w:p>
    <w:p w14:paraId="52C77AFD" w14:textId="234322A0" w:rsidR="005F6030" w:rsidRDefault="005F603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5F6030">
        <w:rPr>
          <w:sz w:val="24"/>
          <w:szCs w:val="24"/>
        </w:rPr>
        <w:t>Based on the ratio between the embankment projected length (</w:t>
      </w:r>
      <w:r w:rsidRPr="006619CB">
        <w:rPr>
          <w:i/>
          <w:iCs/>
          <w:sz w:val="28"/>
          <w:szCs w:val="28"/>
        </w:rPr>
        <w:t>L</w:t>
      </w:r>
      <w:r w:rsidRPr="005F6030">
        <w:rPr>
          <w:sz w:val="24"/>
          <w:szCs w:val="24"/>
        </w:rPr>
        <w:t>) and</w:t>
      </w:r>
      <w:r w:rsidR="004C6D91">
        <w:rPr>
          <w:sz w:val="24"/>
          <w:szCs w:val="24"/>
        </w:rPr>
        <w:t xml:space="preserve"> the</w:t>
      </w:r>
      <w:r w:rsidRPr="005F6030">
        <w:rPr>
          <w:sz w:val="24"/>
          <w:szCs w:val="24"/>
        </w:rPr>
        <w:t xml:space="preserve"> floodplain width (</w:t>
      </w:r>
      <w:r w:rsidRPr="006619CB">
        <w:rPr>
          <w:i/>
          <w:iCs/>
          <w:sz w:val="28"/>
          <w:szCs w:val="28"/>
        </w:rPr>
        <w:t>B</w:t>
      </w:r>
      <w:r w:rsidRPr="006619CB">
        <w:rPr>
          <w:i/>
          <w:iCs/>
          <w:sz w:val="28"/>
          <w:szCs w:val="28"/>
          <w:vertAlign w:val="subscript"/>
        </w:rPr>
        <w:t>f</w:t>
      </w:r>
      <w:r w:rsidRPr="005F6030">
        <w:rPr>
          <w:sz w:val="24"/>
          <w:szCs w:val="24"/>
        </w:rPr>
        <w:t xml:space="preserve">), abutment scour can be computed based on two conditions: </w:t>
      </w:r>
      <w:r w:rsidR="004C6D91" w:rsidRPr="004C6D91">
        <w:rPr>
          <w:b/>
          <w:bCs/>
          <w:sz w:val="24"/>
          <w:szCs w:val="24"/>
        </w:rPr>
        <w:t>L</w:t>
      </w:r>
      <w:r w:rsidRPr="004C6D91">
        <w:rPr>
          <w:b/>
          <w:bCs/>
          <w:sz w:val="24"/>
          <w:szCs w:val="24"/>
        </w:rPr>
        <w:t>ive-</w:t>
      </w:r>
      <w:r w:rsidR="004C6D91" w:rsidRPr="004C6D91">
        <w:rPr>
          <w:b/>
          <w:bCs/>
          <w:sz w:val="24"/>
          <w:szCs w:val="24"/>
        </w:rPr>
        <w:t>B</w:t>
      </w:r>
      <w:r w:rsidRPr="004C6D91">
        <w:rPr>
          <w:b/>
          <w:bCs/>
          <w:sz w:val="24"/>
          <w:szCs w:val="24"/>
        </w:rPr>
        <w:t xml:space="preserve">ed </w:t>
      </w:r>
      <w:r w:rsidR="004C6D91" w:rsidRPr="004C6D91">
        <w:rPr>
          <w:b/>
          <w:bCs/>
          <w:sz w:val="24"/>
          <w:szCs w:val="24"/>
        </w:rPr>
        <w:t>C</w:t>
      </w:r>
      <w:r w:rsidRPr="004C6D91">
        <w:rPr>
          <w:b/>
          <w:bCs/>
          <w:sz w:val="24"/>
          <w:szCs w:val="24"/>
        </w:rPr>
        <w:t>ondition</w:t>
      </w:r>
      <w:r w:rsidRPr="005F6030">
        <w:rPr>
          <w:sz w:val="24"/>
          <w:szCs w:val="24"/>
        </w:rPr>
        <w:t xml:space="preserve"> and </w:t>
      </w:r>
      <w:r w:rsidR="004C6D91" w:rsidRPr="004C6D91">
        <w:rPr>
          <w:b/>
          <w:bCs/>
          <w:sz w:val="24"/>
          <w:szCs w:val="24"/>
        </w:rPr>
        <w:t>C</w:t>
      </w:r>
      <w:r w:rsidRPr="004C6D91">
        <w:rPr>
          <w:b/>
          <w:bCs/>
          <w:sz w:val="24"/>
          <w:szCs w:val="24"/>
        </w:rPr>
        <w:t>lear-</w:t>
      </w:r>
      <w:r w:rsidR="004C6D91" w:rsidRPr="004C6D91">
        <w:rPr>
          <w:b/>
          <w:bCs/>
          <w:sz w:val="24"/>
          <w:szCs w:val="24"/>
        </w:rPr>
        <w:t>W</w:t>
      </w:r>
      <w:r w:rsidRPr="004C6D91">
        <w:rPr>
          <w:b/>
          <w:bCs/>
          <w:sz w:val="24"/>
          <w:szCs w:val="24"/>
        </w:rPr>
        <w:t xml:space="preserve">ater </w:t>
      </w:r>
      <w:r w:rsidR="004C6D91" w:rsidRPr="004C6D91">
        <w:rPr>
          <w:b/>
          <w:bCs/>
          <w:sz w:val="24"/>
          <w:szCs w:val="24"/>
        </w:rPr>
        <w:t>C</w:t>
      </w:r>
      <w:r w:rsidRPr="004C6D91">
        <w:rPr>
          <w:b/>
          <w:bCs/>
          <w:sz w:val="24"/>
          <w:szCs w:val="24"/>
        </w:rPr>
        <w:t>ondition</w:t>
      </w:r>
      <w:r w:rsidRPr="005F6030">
        <w:rPr>
          <w:sz w:val="24"/>
          <w:szCs w:val="24"/>
        </w:rPr>
        <w:t>. If the ratio (</w:t>
      </w:r>
      <w:r w:rsidRPr="006619CB">
        <w:rPr>
          <w:i/>
          <w:iCs/>
          <w:sz w:val="28"/>
          <w:szCs w:val="28"/>
        </w:rPr>
        <w:t>L/B</w:t>
      </w:r>
      <w:r w:rsidRPr="006619CB">
        <w:rPr>
          <w:i/>
          <w:iCs/>
          <w:sz w:val="28"/>
          <w:szCs w:val="28"/>
          <w:vertAlign w:val="subscript"/>
        </w:rPr>
        <w:t>f</w:t>
      </w:r>
      <w:r w:rsidRPr="005F6030">
        <w:rPr>
          <w:sz w:val="24"/>
          <w:szCs w:val="24"/>
        </w:rPr>
        <w:t xml:space="preserve">) is greater than or equal to 0.75, the live-bed condition equations will be used. </w:t>
      </w:r>
      <w:r w:rsidR="004C6D91">
        <w:rPr>
          <w:sz w:val="24"/>
          <w:szCs w:val="24"/>
        </w:rPr>
        <w:t>Conversely, i</w:t>
      </w:r>
      <w:r w:rsidRPr="005F6030">
        <w:rPr>
          <w:sz w:val="24"/>
          <w:szCs w:val="24"/>
        </w:rPr>
        <w:t>f the ratio (</w:t>
      </w:r>
      <w:r w:rsidRPr="006619CB">
        <w:rPr>
          <w:i/>
          <w:iCs/>
          <w:sz w:val="28"/>
          <w:szCs w:val="28"/>
        </w:rPr>
        <w:t>L/B</w:t>
      </w:r>
      <w:r w:rsidRPr="006619CB">
        <w:rPr>
          <w:i/>
          <w:iCs/>
          <w:sz w:val="28"/>
          <w:szCs w:val="28"/>
          <w:vertAlign w:val="subscript"/>
        </w:rPr>
        <w:t>f</w:t>
      </w:r>
      <w:r w:rsidRPr="005F6030">
        <w:rPr>
          <w:sz w:val="24"/>
          <w:szCs w:val="24"/>
        </w:rPr>
        <w:t>) is less than 0.75, the clear-water condition equations will be used.  It may be pointed out that the abutment scour already includes contraction scour</w:t>
      </w:r>
      <w:r w:rsidR="004C6D91">
        <w:rPr>
          <w:sz w:val="24"/>
          <w:szCs w:val="24"/>
        </w:rPr>
        <w:t>. A</w:t>
      </w:r>
      <w:r w:rsidRPr="005F6030">
        <w:rPr>
          <w:sz w:val="24"/>
          <w:szCs w:val="24"/>
        </w:rPr>
        <w:t>butment scour</w:t>
      </w:r>
      <w:r w:rsidR="004C6D91">
        <w:rPr>
          <w:sz w:val="24"/>
          <w:szCs w:val="24"/>
        </w:rPr>
        <w:t xml:space="preserve"> is a type of </w:t>
      </w:r>
      <w:r w:rsidRPr="005F6030">
        <w:rPr>
          <w:sz w:val="24"/>
          <w:szCs w:val="24"/>
        </w:rPr>
        <w:t xml:space="preserve">local scour </w:t>
      </w:r>
      <w:r w:rsidR="004C6D91">
        <w:rPr>
          <w:sz w:val="24"/>
          <w:szCs w:val="24"/>
        </w:rPr>
        <w:t xml:space="preserve">and forms </w:t>
      </w:r>
      <w:r w:rsidRPr="005F6030">
        <w:rPr>
          <w:sz w:val="24"/>
          <w:szCs w:val="24"/>
        </w:rPr>
        <w:t xml:space="preserve">part of the total scour depth. </w:t>
      </w:r>
      <w:r w:rsidR="004C6D91">
        <w:rPr>
          <w:sz w:val="24"/>
          <w:szCs w:val="24"/>
        </w:rPr>
        <w:t>When abutment scour is evaluated, n</w:t>
      </w:r>
      <w:r w:rsidRPr="005F6030">
        <w:rPr>
          <w:sz w:val="24"/>
          <w:szCs w:val="24"/>
        </w:rPr>
        <w:t xml:space="preserve">o additional contraction scour should be added to the total scour depth. </w:t>
      </w:r>
    </w:p>
    <w:p w14:paraId="17673128" w14:textId="1A1BABFE" w:rsidR="00A82896" w:rsidRDefault="00A82896" w:rsidP="00945588">
      <w:pPr>
        <w:spacing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tutorial includes the two </w:t>
      </w:r>
      <w:r w:rsidR="00A34FCE">
        <w:rPr>
          <w:sz w:val="24"/>
          <w:szCs w:val="24"/>
        </w:rPr>
        <w:t xml:space="preserve">conditions </w:t>
      </w:r>
      <w:r>
        <w:rPr>
          <w:sz w:val="24"/>
          <w:szCs w:val="24"/>
        </w:rPr>
        <w:t>of Abutment Scour identified as follows:</w:t>
      </w:r>
    </w:p>
    <w:p w14:paraId="362C780B" w14:textId="460AD2B7" w:rsidR="00A82896" w:rsidRPr="00A34FCE" w:rsidRDefault="00A34FCE" w:rsidP="006E2D56">
      <w:pPr>
        <w:pStyle w:val="ListParagraph"/>
        <w:numPr>
          <w:ilvl w:val="0"/>
          <w:numId w:val="14"/>
        </w:numPr>
        <w:spacing w:after="120" w:line="240" w:lineRule="auto"/>
        <w:ind w:left="1440"/>
        <w:jc w:val="both"/>
        <w:rPr>
          <w:b/>
          <w:bCs/>
          <w:sz w:val="24"/>
          <w:szCs w:val="24"/>
        </w:rPr>
      </w:pPr>
      <w:r w:rsidRPr="00A34FCE">
        <w:rPr>
          <w:b/>
          <w:bCs/>
          <w:sz w:val="24"/>
          <w:szCs w:val="24"/>
        </w:rPr>
        <w:t xml:space="preserve">Condition A - </w:t>
      </w:r>
      <w:r w:rsidR="00A82896" w:rsidRPr="00A34FCE">
        <w:rPr>
          <w:b/>
          <w:bCs/>
          <w:sz w:val="24"/>
          <w:szCs w:val="24"/>
        </w:rPr>
        <w:t>Abutment Scour for Live-Bed Condition (Wingwall)</w:t>
      </w:r>
    </w:p>
    <w:p w14:paraId="084E8C49" w14:textId="199B85BB" w:rsidR="00A82896" w:rsidRPr="00A34FCE" w:rsidRDefault="00A34FCE" w:rsidP="006E2D56">
      <w:pPr>
        <w:pStyle w:val="ListParagraph"/>
        <w:numPr>
          <w:ilvl w:val="0"/>
          <w:numId w:val="14"/>
        </w:numPr>
        <w:spacing w:after="120" w:line="240" w:lineRule="auto"/>
        <w:ind w:left="1440"/>
        <w:jc w:val="both"/>
        <w:rPr>
          <w:b/>
          <w:bCs/>
          <w:sz w:val="24"/>
          <w:szCs w:val="24"/>
        </w:rPr>
      </w:pPr>
      <w:r w:rsidRPr="00A34FCE">
        <w:rPr>
          <w:b/>
          <w:bCs/>
          <w:sz w:val="24"/>
          <w:szCs w:val="24"/>
        </w:rPr>
        <w:t xml:space="preserve">Condition B - </w:t>
      </w:r>
      <w:r w:rsidR="00A82896" w:rsidRPr="00A34FCE">
        <w:rPr>
          <w:b/>
          <w:bCs/>
          <w:sz w:val="24"/>
          <w:szCs w:val="24"/>
        </w:rPr>
        <w:t>Abutment Scour for Clear-Water Condition (Spill-Through)</w:t>
      </w:r>
    </w:p>
    <w:p w14:paraId="1E35B9C8" w14:textId="61317096" w:rsidR="00B76BEA" w:rsidRPr="00D20E61" w:rsidRDefault="00B76BEA" w:rsidP="006E2D56">
      <w:pPr>
        <w:pStyle w:val="Heading1"/>
        <w:ind w:left="0" w:firstLine="0"/>
      </w:pPr>
      <w:bookmarkStart w:id="14" w:name="_Toc166586824"/>
      <w:r>
        <w:t>Abutment Scour For Live-</w:t>
      </w:r>
      <w:r w:rsidR="004B0C8D">
        <w:t>B</w:t>
      </w:r>
      <w:r>
        <w:t>ed Condition</w:t>
      </w:r>
      <w:r w:rsidRPr="00D20E61">
        <w:t xml:space="preserve"> </w:t>
      </w:r>
      <w:r w:rsidR="00733D45">
        <w:t>(Wingwall)</w:t>
      </w:r>
      <w:bookmarkEnd w:id="14"/>
    </w:p>
    <w:p w14:paraId="5966DCD0" w14:textId="708F2418" w:rsidR="009F52D0" w:rsidRDefault="009F52D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9F52D0">
        <w:rPr>
          <w:sz w:val="24"/>
          <w:szCs w:val="24"/>
        </w:rPr>
        <w:t xml:space="preserve">If the </w:t>
      </w:r>
      <w:r w:rsidRPr="006619CB">
        <w:rPr>
          <w:i/>
          <w:iCs/>
          <w:sz w:val="28"/>
          <w:szCs w:val="28"/>
        </w:rPr>
        <w:t>L/B</w:t>
      </w:r>
      <w:r w:rsidRPr="006619CB">
        <w:rPr>
          <w:i/>
          <w:iCs/>
          <w:sz w:val="28"/>
          <w:szCs w:val="28"/>
          <w:vertAlign w:val="subscript"/>
        </w:rPr>
        <w:t>f</w:t>
      </w:r>
      <w:r w:rsidR="00B35126">
        <w:rPr>
          <w:sz w:val="24"/>
          <w:szCs w:val="24"/>
        </w:rPr>
        <w:t xml:space="preserve"> ratio</w:t>
      </w:r>
      <w:r w:rsidRPr="009F52D0">
        <w:rPr>
          <w:sz w:val="24"/>
          <w:szCs w:val="24"/>
        </w:rPr>
        <w:t xml:space="preserve"> is greater than or equal 0.75</w:t>
      </w:r>
      <w:r>
        <w:rPr>
          <w:sz w:val="24"/>
          <w:szCs w:val="24"/>
        </w:rPr>
        <w:t xml:space="preserve">, the </w:t>
      </w:r>
      <w:r w:rsidRPr="009F52D0">
        <w:rPr>
          <w:sz w:val="24"/>
          <w:szCs w:val="24"/>
        </w:rPr>
        <w:t xml:space="preserve">live-bed abutment scour equations should be used to </w:t>
      </w:r>
      <w:r w:rsidR="00A82896">
        <w:rPr>
          <w:sz w:val="24"/>
          <w:szCs w:val="24"/>
        </w:rPr>
        <w:t>evaluate</w:t>
      </w:r>
      <w:r w:rsidRPr="009F52D0">
        <w:rPr>
          <w:sz w:val="24"/>
          <w:szCs w:val="24"/>
        </w:rPr>
        <w:t xml:space="preserve"> the local s</w:t>
      </w:r>
      <w:r>
        <w:rPr>
          <w:sz w:val="24"/>
          <w:szCs w:val="24"/>
        </w:rPr>
        <w:t xml:space="preserve">cour </w:t>
      </w:r>
      <w:r w:rsidR="00A82896">
        <w:rPr>
          <w:sz w:val="24"/>
          <w:szCs w:val="24"/>
        </w:rPr>
        <w:t xml:space="preserve">from </w:t>
      </w:r>
      <w:r>
        <w:rPr>
          <w:sz w:val="24"/>
          <w:szCs w:val="24"/>
        </w:rPr>
        <w:t>abutment</w:t>
      </w:r>
      <w:r w:rsidR="00A82896">
        <w:rPr>
          <w:sz w:val="24"/>
          <w:szCs w:val="24"/>
        </w:rPr>
        <w:t xml:space="preserve"> structure</w:t>
      </w:r>
      <w:r>
        <w:rPr>
          <w:sz w:val="24"/>
          <w:szCs w:val="24"/>
        </w:rPr>
        <w:t xml:space="preserve">. </w:t>
      </w:r>
      <w:r w:rsidRPr="009F52D0">
        <w:rPr>
          <w:sz w:val="24"/>
          <w:szCs w:val="24"/>
        </w:rPr>
        <w:t xml:space="preserve">The </w:t>
      </w:r>
      <w:r w:rsidR="00871549">
        <w:rPr>
          <w:sz w:val="24"/>
          <w:szCs w:val="24"/>
        </w:rPr>
        <w:t xml:space="preserve">procedure for evaluating Abutment Scour for </w:t>
      </w:r>
      <w:r w:rsidRPr="009F52D0">
        <w:rPr>
          <w:sz w:val="24"/>
          <w:szCs w:val="24"/>
        </w:rPr>
        <w:t>live-bed condition</w:t>
      </w:r>
      <w:r w:rsidR="00871549">
        <w:rPr>
          <w:sz w:val="24"/>
          <w:szCs w:val="24"/>
        </w:rPr>
        <w:t>s</w:t>
      </w:r>
      <w:r w:rsidR="00A82896">
        <w:rPr>
          <w:sz w:val="24"/>
          <w:szCs w:val="24"/>
        </w:rPr>
        <w:t>,</w:t>
      </w:r>
      <w:r w:rsidRPr="009F52D0">
        <w:rPr>
          <w:sz w:val="24"/>
          <w:szCs w:val="24"/>
        </w:rPr>
        <w:t xml:space="preserve"> </w:t>
      </w:r>
      <w:r>
        <w:rPr>
          <w:sz w:val="24"/>
          <w:szCs w:val="24"/>
        </w:rPr>
        <w:t>also</w:t>
      </w:r>
      <w:r w:rsidRPr="009F52D0">
        <w:rPr>
          <w:sz w:val="24"/>
          <w:szCs w:val="24"/>
        </w:rPr>
        <w:t xml:space="preserve"> referred as </w:t>
      </w:r>
      <w:r w:rsidRPr="00843FDE">
        <w:rPr>
          <w:b/>
          <w:bCs/>
          <w:sz w:val="24"/>
          <w:szCs w:val="24"/>
        </w:rPr>
        <w:t xml:space="preserve">Condition </w:t>
      </w:r>
      <w:r w:rsidR="00871549" w:rsidRPr="00843FDE">
        <w:rPr>
          <w:b/>
          <w:bCs/>
          <w:sz w:val="24"/>
          <w:szCs w:val="24"/>
        </w:rPr>
        <w:t>A</w:t>
      </w:r>
      <w:r w:rsidR="00871549">
        <w:rPr>
          <w:sz w:val="24"/>
          <w:szCs w:val="24"/>
        </w:rPr>
        <w:t>,</w:t>
      </w:r>
      <w:r w:rsidRPr="009F52D0">
        <w:rPr>
          <w:sz w:val="24"/>
          <w:szCs w:val="24"/>
        </w:rPr>
        <w:t xml:space="preserve"> </w:t>
      </w:r>
      <w:r w:rsidR="00871549">
        <w:rPr>
          <w:sz w:val="24"/>
          <w:szCs w:val="24"/>
        </w:rPr>
        <w:t xml:space="preserve">is from </w:t>
      </w:r>
      <w:r w:rsidR="00843FDE">
        <w:rPr>
          <w:sz w:val="24"/>
          <w:szCs w:val="24"/>
        </w:rPr>
        <w:t xml:space="preserve">the </w:t>
      </w:r>
      <w:r w:rsidRPr="009F52D0">
        <w:rPr>
          <w:sz w:val="24"/>
          <w:szCs w:val="24"/>
        </w:rPr>
        <w:t xml:space="preserve">HEC-18 </w:t>
      </w:r>
      <w:r w:rsidR="00871549">
        <w:rPr>
          <w:sz w:val="24"/>
          <w:szCs w:val="24"/>
        </w:rPr>
        <w:t>M</w:t>
      </w:r>
      <w:r w:rsidRPr="009F52D0">
        <w:rPr>
          <w:sz w:val="24"/>
          <w:szCs w:val="24"/>
        </w:rPr>
        <w:t xml:space="preserve">anual </w:t>
      </w:r>
      <w:r w:rsidR="00871549">
        <w:rPr>
          <w:sz w:val="24"/>
          <w:szCs w:val="24"/>
        </w:rPr>
        <w:t xml:space="preserve">of the </w:t>
      </w:r>
      <w:r w:rsidRPr="009F52D0">
        <w:rPr>
          <w:sz w:val="24"/>
          <w:szCs w:val="24"/>
        </w:rPr>
        <w:t>Federal Highway Administration</w:t>
      </w:r>
      <w:r w:rsidR="00871549">
        <w:rPr>
          <w:sz w:val="24"/>
          <w:szCs w:val="24"/>
        </w:rPr>
        <w:t xml:space="preserve"> (</w:t>
      </w:r>
      <w:r w:rsidRPr="009F52D0">
        <w:rPr>
          <w:sz w:val="24"/>
          <w:szCs w:val="24"/>
        </w:rPr>
        <w:t>2012)</w:t>
      </w:r>
      <w:r>
        <w:rPr>
          <w:sz w:val="24"/>
          <w:szCs w:val="24"/>
        </w:rPr>
        <w:t xml:space="preserve">. The abutment scour </w:t>
      </w:r>
      <w:r w:rsidR="00871549">
        <w:rPr>
          <w:sz w:val="24"/>
          <w:szCs w:val="24"/>
        </w:rPr>
        <w:t xml:space="preserve">in this condition </w:t>
      </w:r>
      <w:r w:rsidR="00843FDE">
        <w:rPr>
          <w:sz w:val="24"/>
          <w:szCs w:val="24"/>
        </w:rPr>
        <w:t xml:space="preserve">could be evaluated in either of the two types: </w:t>
      </w:r>
      <w:r w:rsidR="00843FDE" w:rsidRPr="00843FDE">
        <w:rPr>
          <w:i/>
          <w:iCs/>
          <w:sz w:val="24"/>
          <w:szCs w:val="24"/>
        </w:rPr>
        <w:t>W</w:t>
      </w:r>
      <w:r w:rsidRPr="00843FDE">
        <w:rPr>
          <w:i/>
          <w:iCs/>
          <w:sz w:val="24"/>
          <w:szCs w:val="24"/>
        </w:rPr>
        <w:t>ingwall</w:t>
      </w:r>
      <w:r>
        <w:rPr>
          <w:sz w:val="24"/>
          <w:szCs w:val="24"/>
        </w:rPr>
        <w:t xml:space="preserve"> </w:t>
      </w:r>
      <w:r w:rsidR="00843FDE">
        <w:rPr>
          <w:sz w:val="24"/>
          <w:szCs w:val="24"/>
        </w:rPr>
        <w:t xml:space="preserve">or </w:t>
      </w:r>
      <w:r w:rsidR="00843FDE" w:rsidRPr="00843FDE">
        <w:rPr>
          <w:i/>
          <w:iCs/>
          <w:sz w:val="24"/>
          <w:szCs w:val="24"/>
        </w:rPr>
        <w:t>Spill-Through</w:t>
      </w:r>
      <w:r w:rsidR="00843FDE">
        <w:rPr>
          <w:sz w:val="24"/>
          <w:szCs w:val="24"/>
        </w:rPr>
        <w:t>.</w:t>
      </w:r>
    </w:p>
    <w:p w14:paraId="354A68BA" w14:textId="1B69D9BD" w:rsidR="001F14C7" w:rsidRDefault="009F52D0" w:rsidP="00945588">
      <w:pPr>
        <w:spacing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following </w:t>
      </w:r>
      <w:r w:rsidR="00871549">
        <w:rPr>
          <w:sz w:val="24"/>
          <w:szCs w:val="24"/>
        </w:rPr>
        <w:t xml:space="preserve">sets of data are used for evaluating the </w:t>
      </w:r>
      <w:r>
        <w:rPr>
          <w:sz w:val="24"/>
          <w:szCs w:val="24"/>
        </w:rPr>
        <w:t>abutment</w:t>
      </w:r>
      <w:r w:rsidR="005E77BC">
        <w:rPr>
          <w:sz w:val="24"/>
          <w:szCs w:val="24"/>
        </w:rPr>
        <w:t xml:space="preserve"> </w:t>
      </w:r>
      <w:r w:rsidR="00871549">
        <w:rPr>
          <w:sz w:val="24"/>
          <w:szCs w:val="24"/>
        </w:rPr>
        <w:t xml:space="preserve">scour under the </w:t>
      </w:r>
      <w:r w:rsidR="005E77BC">
        <w:rPr>
          <w:sz w:val="24"/>
          <w:szCs w:val="24"/>
        </w:rPr>
        <w:t>live-bed condition</w:t>
      </w:r>
      <w:r w:rsidR="00871549">
        <w:rPr>
          <w:sz w:val="24"/>
          <w:szCs w:val="24"/>
        </w:rPr>
        <w:t>.</w:t>
      </w:r>
    </w:p>
    <w:p w14:paraId="02A0750D" w14:textId="556E31E8" w:rsidR="003602CA" w:rsidRDefault="00A455E8" w:rsidP="006619CB">
      <w:pPr>
        <w:pStyle w:val="ListParagraph"/>
        <w:numPr>
          <w:ilvl w:val="0"/>
          <w:numId w:val="1"/>
        </w:numPr>
        <w:spacing w:before="240" w:after="120" w:line="240" w:lineRule="auto"/>
        <w:ind w:left="1440"/>
        <w:contextualSpacing w:val="0"/>
        <w:rPr>
          <w:sz w:val="24"/>
          <w:szCs w:val="24"/>
        </w:rPr>
      </w:pPr>
      <w:bookmarkStart w:id="15" w:name="_Hlk99525024"/>
      <w:r>
        <w:rPr>
          <w:sz w:val="24"/>
          <w:szCs w:val="24"/>
        </w:rPr>
        <w:t>Embankment and Floodplain Data:</w:t>
      </w:r>
    </w:p>
    <w:p w14:paraId="6C596D5B" w14:textId="2FC860FF" w:rsidR="001F14C7" w:rsidRPr="00871549" w:rsidRDefault="009F52D0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i/>
          <w:sz w:val="24"/>
          <w:szCs w:val="24"/>
        </w:rPr>
      </w:pPr>
      <w:r w:rsidRPr="00871549">
        <w:rPr>
          <w:bCs/>
          <w:sz w:val="24"/>
          <w:szCs w:val="24"/>
        </w:rPr>
        <w:t>Projected length of embankment</w:t>
      </w:r>
      <w:r w:rsidR="00871549" w:rsidRPr="00871549">
        <w:rPr>
          <w:bCs/>
          <w:sz w:val="24"/>
          <w:szCs w:val="24"/>
        </w:rPr>
        <w:t xml:space="preserve">, </w:t>
      </w:r>
      <w:r w:rsidR="00871549" w:rsidRPr="00D61913">
        <w:rPr>
          <w:bCs/>
          <w:i/>
          <w:iCs/>
          <w:sz w:val="28"/>
          <w:szCs w:val="28"/>
        </w:rPr>
        <w:t>L</w:t>
      </w:r>
      <w:r w:rsidR="00EB1A01" w:rsidRPr="00871549">
        <w:rPr>
          <w:bCs/>
          <w:sz w:val="24"/>
          <w:szCs w:val="24"/>
        </w:rPr>
        <w:t xml:space="preserve"> (</w:t>
      </w:r>
      <w:r w:rsidRPr="00871549">
        <w:rPr>
          <w:bCs/>
          <w:sz w:val="24"/>
          <w:szCs w:val="24"/>
        </w:rPr>
        <w:t>ft</w:t>
      </w:r>
      <w:r w:rsidR="005B71F4" w:rsidRPr="00871549">
        <w:rPr>
          <w:bCs/>
          <w:sz w:val="24"/>
          <w:szCs w:val="24"/>
        </w:rPr>
        <w:t xml:space="preserve">): </w:t>
      </w:r>
      <w:r w:rsidR="005B71F4" w:rsidRPr="00871549">
        <w:rPr>
          <w:bCs/>
          <w:sz w:val="24"/>
          <w:szCs w:val="24"/>
        </w:rPr>
        <w:tab/>
      </w:r>
      <w:r w:rsidRPr="00871549">
        <w:rPr>
          <w:bCs/>
          <w:i/>
          <w:sz w:val="24"/>
          <w:szCs w:val="24"/>
        </w:rPr>
        <w:t>85</w:t>
      </w:r>
      <w:r w:rsidR="005E77BC" w:rsidRPr="00871549">
        <w:rPr>
          <w:bCs/>
          <w:i/>
          <w:sz w:val="24"/>
          <w:szCs w:val="24"/>
        </w:rPr>
        <w:t>.00</w:t>
      </w:r>
    </w:p>
    <w:p w14:paraId="3DC53033" w14:textId="7B963B7E" w:rsidR="001F14C7" w:rsidRPr="00486C41" w:rsidRDefault="009F52D0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sz w:val="24"/>
          <w:szCs w:val="24"/>
        </w:rPr>
      </w:pPr>
      <w:r w:rsidRPr="00871549">
        <w:rPr>
          <w:bCs/>
          <w:sz w:val="24"/>
          <w:szCs w:val="24"/>
        </w:rPr>
        <w:t>Width of floodplain</w:t>
      </w:r>
      <w:r w:rsidR="00871549" w:rsidRPr="00871549">
        <w:rPr>
          <w:bCs/>
          <w:sz w:val="24"/>
          <w:szCs w:val="24"/>
        </w:rPr>
        <w:t xml:space="preserve">, </w:t>
      </w:r>
      <w:r w:rsidR="00871549" w:rsidRPr="00D61913">
        <w:rPr>
          <w:bCs/>
          <w:i/>
          <w:iCs/>
          <w:sz w:val="28"/>
          <w:szCs w:val="28"/>
        </w:rPr>
        <w:t>B</w:t>
      </w:r>
      <w:r w:rsidR="00871549" w:rsidRPr="00D61913">
        <w:rPr>
          <w:bCs/>
          <w:i/>
          <w:iCs/>
          <w:sz w:val="28"/>
          <w:szCs w:val="28"/>
          <w:vertAlign w:val="subscript"/>
        </w:rPr>
        <w:t>f</w:t>
      </w:r>
      <w:r w:rsidR="0044157A" w:rsidRPr="00871549">
        <w:rPr>
          <w:bCs/>
          <w:i/>
          <w:iCs/>
          <w:sz w:val="24"/>
          <w:szCs w:val="24"/>
        </w:rPr>
        <w:t xml:space="preserve"> </w:t>
      </w:r>
      <w:r w:rsidR="0044157A" w:rsidRPr="00871549">
        <w:rPr>
          <w:bCs/>
          <w:sz w:val="24"/>
          <w:szCs w:val="24"/>
        </w:rPr>
        <w:t>(</w:t>
      </w:r>
      <w:r w:rsidRPr="00871549">
        <w:rPr>
          <w:bCs/>
          <w:sz w:val="24"/>
          <w:szCs w:val="24"/>
        </w:rPr>
        <w:t>ft</w:t>
      </w:r>
      <w:r w:rsidR="0044157A" w:rsidRPr="00871549">
        <w:rPr>
          <w:bCs/>
          <w:sz w:val="24"/>
          <w:szCs w:val="24"/>
        </w:rPr>
        <w:t>):</w:t>
      </w:r>
      <w:r w:rsidR="0044157A">
        <w:rPr>
          <w:sz w:val="24"/>
          <w:szCs w:val="24"/>
        </w:rPr>
        <w:tab/>
      </w:r>
      <w:r>
        <w:rPr>
          <w:i/>
          <w:sz w:val="24"/>
          <w:szCs w:val="24"/>
        </w:rPr>
        <w:t>1</w:t>
      </w:r>
      <w:r w:rsidR="001F14C7" w:rsidRPr="001B1F1B">
        <w:rPr>
          <w:i/>
          <w:sz w:val="24"/>
          <w:szCs w:val="24"/>
        </w:rPr>
        <w:t>00</w:t>
      </w:r>
      <w:r w:rsidR="005E77BC">
        <w:rPr>
          <w:i/>
          <w:sz w:val="24"/>
          <w:szCs w:val="24"/>
        </w:rPr>
        <w:t>.00</w:t>
      </w:r>
    </w:p>
    <w:p w14:paraId="562EE90C" w14:textId="7D9E8B37" w:rsidR="001F14C7" w:rsidRPr="003602CA" w:rsidRDefault="00262E84" w:rsidP="000D6A19">
      <w:pPr>
        <w:pStyle w:val="ListParagraph"/>
        <w:numPr>
          <w:ilvl w:val="0"/>
          <w:numId w:val="1"/>
        </w:numPr>
        <w:spacing w:before="240" w:after="12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Hydraulic </w:t>
      </w:r>
      <w:r w:rsidR="00A455E8">
        <w:rPr>
          <w:sz w:val="24"/>
          <w:szCs w:val="24"/>
        </w:rPr>
        <w:t>D</w:t>
      </w:r>
      <w:r>
        <w:rPr>
          <w:sz w:val="24"/>
          <w:szCs w:val="24"/>
        </w:rPr>
        <w:t>ata</w:t>
      </w:r>
      <w:r w:rsidR="001F14C7" w:rsidRPr="003602CA">
        <w:rPr>
          <w:sz w:val="24"/>
          <w:szCs w:val="24"/>
        </w:rPr>
        <w:t>:</w:t>
      </w:r>
    </w:p>
    <w:p w14:paraId="60AF5DDB" w14:textId="6538E896" w:rsidR="001F14C7" w:rsidRPr="00871549" w:rsidRDefault="00DA1BB8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871549">
        <w:rPr>
          <w:bCs/>
          <w:sz w:val="24"/>
          <w:szCs w:val="24"/>
        </w:rPr>
        <w:t>Upstream flow depth</w:t>
      </w:r>
      <w:r w:rsidR="00D61913">
        <w:rPr>
          <w:bCs/>
          <w:sz w:val="24"/>
          <w:szCs w:val="24"/>
        </w:rPr>
        <w:t xml:space="preserve">, </w:t>
      </w:r>
      <w:r w:rsidR="00D61913" w:rsidRPr="00D61913">
        <w:rPr>
          <w:bCs/>
          <w:i/>
          <w:iCs/>
          <w:sz w:val="28"/>
          <w:szCs w:val="28"/>
        </w:rPr>
        <w:t>y</w:t>
      </w:r>
      <w:r w:rsidR="00D61913" w:rsidRPr="00D61913">
        <w:rPr>
          <w:bCs/>
          <w:i/>
          <w:iCs/>
          <w:sz w:val="28"/>
          <w:szCs w:val="28"/>
          <w:vertAlign w:val="subscript"/>
        </w:rPr>
        <w:t>1</w:t>
      </w:r>
      <w:r w:rsidRPr="00871549">
        <w:rPr>
          <w:bCs/>
          <w:sz w:val="24"/>
          <w:szCs w:val="24"/>
        </w:rPr>
        <w:t xml:space="preserve"> </w:t>
      </w:r>
      <w:r w:rsidR="001F14C7" w:rsidRPr="00871549">
        <w:rPr>
          <w:bCs/>
          <w:sz w:val="24"/>
          <w:szCs w:val="24"/>
        </w:rPr>
        <w:t>(</w:t>
      </w:r>
      <w:r w:rsidRPr="00871549">
        <w:rPr>
          <w:bCs/>
          <w:sz w:val="24"/>
          <w:szCs w:val="24"/>
        </w:rPr>
        <w:t>ft</w:t>
      </w:r>
      <w:r w:rsidR="001F14C7" w:rsidRPr="00871549">
        <w:rPr>
          <w:bCs/>
          <w:sz w:val="24"/>
          <w:szCs w:val="24"/>
        </w:rPr>
        <w:t>):</w:t>
      </w:r>
      <w:r w:rsidR="001F14C7" w:rsidRPr="00871549">
        <w:rPr>
          <w:bCs/>
          <w:sz w:val="24"/>
          <w:szCs w:val="24"/>
        </w:rPr>
        <w:tab/>
      </w:r>
      <w:r w:rsidR="001F14C7" w:rsidRPr="00871549">
        <w:rPr>
          <w:bCs/>
          <w:i/>
          <w:sz w:val="24"/>
          <w:szCs w:val="24"/>
        </w:rPr>
        <w:t>10</w:t>
      </w:r>
      <w:r w:rsidR="00BF2C55" w:rsidRPr="00871549">
        <w:rPr>
          <w:bCs/>
          <w:i/>
          <w:sz w:val="24"/>
          <w:szCs w:val="24"/>
        </w:rPr>
        <w:t>.00</w:t>
      </w:r>
    </w:p>
    <w:p w14:paraId="42B074FF" w14:textId="0F1A4247" w:rsidR="008A24C4" w:rsidRPr="00871549" w:rsidRDefault="00BF2C55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i/>
          <w:sz w:val="24"/>
          <w:szCs w:val="24"/>
        </w:rPr>
      </w:pPr>
      <w:r w:rsidRPr="00871549">
        <w:rPr>
          <w:bCs/>
          <w:sz w:val="24"/>
          <w:szCs w:val="24"/>
        </w:rPr>
        <w:t>U</w:t>
      </w:r>
      <w:r w:rsidR="00DA1BB8" w:rsidRPr="00871549">
        <w:rPr>
          <w:bCs/>
          <w:sz w:val="24"/>
          <w:szCs w:val="24"/>
        </w:rPr>
        <w:t>nit discharge</w:t>
      </w:r>
      <w:r w:rsidR="008A24C4" w:rsidRPr="00871549">
        <w:rPr>
          <w:bCs/>
          <w:sz w:val="24"/>
          <w:szCs w:val="24"/>
        </w:rPr>
        <w:t xml:space="preserve"> </w:t>
      </w:r>
      <w:r w:rsidRPr="00871549">
        <w:rPr>
          <w:bCs/>
          <w:sz w:val="24"/>
          <w:szCs w:val="24"/>
        </w:rPr>
        <w:t>at upstream floodplain</w:t>
      </w:r>
      <w:r w:rsidR="00D61913">
        <w:rPr>
          <w:bCs/>
          <w:sz w:val="24"/>
          <w:szCs w:val="24"/>
        </w:rPr>
        <w:t xml:space="preserve">, </w:t>
      </w:r>
      <w:r w:rsidR="00D61913" w:rsidRPr="00D61913">
        <w:rPr>
          <w:bCs/>
          <w:i/>
          <w:iCs/>
          <w:sz w:val="28"/>
          <w:szCs w:val="28"/>
        </w:rPr>
        <w:t>q</w:t>
      </w:r>
      <w:r w:rsidR="00D61913" w:rsidRPr="00D61913">
        <w:rPr>
          <w:bCs/>
          <w:i/>
          <w:iCs/>
          <w:sz w:val="28"/>
          <w:szCs w:val="28"/>
          <w:vertAlign w:val="subscript"/>
        </w:rPr>
        <w:t>1</w:t>
      </w:r>
      <w:r w:rsidRPr="00871549">
        <w:rPr>
          <w:bCs/>
          <w:sz w:val="24"/>
          <w:szCs w:val="24"/>
        </w:rPr>
        <w:t xml:space="preserve"> </w:t>
      </w:r>
      <w:r w:rsidR="008A24C4" w:rsidRPr="00871549">
        <w:rPr>
          <w:bCs/>
          <w:sz w:val="24"/>
          <w:szCs w:val="24"/>
        </w:rPr>
        <w:t>(</w:t>
      </w:r>
      <w:r w:rsidR="00DA1BB8" w:rsidRPr="00871549">
        <w:rPr>
          <w:bCs/>
          <w:sz w:val="24"/>
          <w:szCs w:val="24"/>
        </w:rPr>
        <w:t>ft</w:t>
      </w:r>
      <w:r w:rsidR="00DA1BB8" w:rsidRPr="00871549">
        <w:rPr>
          <w:bCs/>
          <w:sz w:val="24"/>
          <w:szCs w:val="24"/>
          <w:vertAlign w:val="superscript"/>
        </w:rPr>
        <w:t>2</w:t>
      </w:r>
      <w:r w:rsidR="00DA1BB8" w:rsidRPr="00871549">
        <w:rPr>
          <w:bCs/>
          <w:sz w:val="24"/>
          <w:szCs w:val="24"/>
        </w:rPr>
        <w:t>/s</w:t>
      </w:r>
      <w:r w:rsidR="008A24C4" w:rsidRPr="00871549">
        <w:rPr>
          <w:bCs/>
          <w:sz w:val="24"/>
          <w:szCs w:val="24"/>
        </w:rPr>
        <w:t>):</w:t>
      </w:r>
      <w:r w:rsidR="008A24C4" w:rsidRPr="00871549">
        <w:rPr>
          <w:bCs/>
          <w:sz w:val="24"/>
          <w:szCs w:val="24"/>
        </w:rPr>
        <w:tab/>
      </w:r>
      <w:r w:rsidRPr="00871549">
        <w:rPr>
          <w:bCs/>
          <w:i/>
          <w:sz w:val="24"/>
          <w:szCs w:val="24"/>
        </w:rPr>
        <w:t>57</w:t>
      </w:r>
      <w:r w:rsidR="008A24C4" w:rsidRPr="00871549">
        <w:rPr>
          <w:bCs/>
          <w:i/>
          <w:sz w:val="24"/>
          <w:szCs w:val="24"/>
        </w:rPr>
        <w:t>.</w:t>
      </w:r>
      <w:r w:rsidR="001B1F1B" w:rsidRPr="00871549">
        <w:rPr>
          <w:bCs/>
          <w:i/>
          <w:sz w:val="24"/>
          <w:szCs w:val="24"/>
        </w:rPr>
        <w:t>0</w:t>
      </w:r>
      <w:r w:rsidR="008A24C4" w:rsidRPr="00871549">
        <w:rPr>
          <w:bCs/>
          <w:i/>
          <w:sz w:val="24"/>
          <w:szCs w:val="24"/>
        </w:rPr>
        <w:t>0</w:t>
      </w:r>
    </w:p>
    <w:p w14:paraId="06853DB2" w14:textId="0197B4C4" w:rsidR="008A24C4" w:rsidRPr="00871549" w:rsidRDefault="00DA1BB8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871549">
        <w:rPr>
          <w:bCs/>
          <w:sz w:val="24"/>
          <w:szCs w:val="24"/>
        </w:rPr>
        <w:t>Unit discharge at constricted opening</w:t>
      </w:r>
      <w:r w:rsidR="00D61913">
        <w:rPr>
          <w:bCs/>
          <w:sz w:val="24"/>
          <w:szCs w:val="24"/>
        </w:rPr>
        <w:t xml:space="preserve">, </w:t>
      </w:r>
      <w:r w:rsidR="00D61913" w:rsidRPr="00D61913">
        <w:rPr>
          <w:bCs/>
          <w:i/>
          <w:iCs/>
          <w:sz w:val="28"/>
          <w:szCs w:val="28"/>
        </w:rPr>
        <w:t>q</w:t>
      </w:r>
      <w:r w:rsidR="00D61913" w:rsidRPr="00D61913">
        <w:rPr>
          <w:bCs/>
          <w:i/>
          <w:iCs/>
          <w:sz w:val="28"/>
          <w:szCs w:val="28"/>
          <w:vertAlign w:val="subscript"/>
        </w:rPr>
        <w:t>2c</w:t>
      </w:r>
      <w:r w:rsidR="008A24C4" w:rsidRPr="00D61913">
        <w:rPr>
          <w:bCs/>
          <w:i/>
          <w:iCs/>
          <w:sz w:val="28"/>
          <w:szCs w:val="28"/>
          <w:vertAlign w:val="subscript"/>
        </w:rPr>
        <w:t xml:space="preserve"> </w:t>
      </w:r>
      <w:r w:rsidR="008A24C4" w:rsidRPr="00871549">
        <w:rPr>
          <w:bCs/>
          <w:sz w:val="24"/>
          <w:szCs w:val="24"/>
        </w:rPr>
        <w:t>(</w:t>
      </w:r>
      <w:r w:rsidRPr="00871549">
        <w:rPr>
          <w:bCs/>
          <w:sz w:val="24"/>
          <w:szCs w:val="24"/>
        </w:rPr>
        <w:t>ft</w:t>
      </w:r>
      <w:r w:rsidRPr="00871549">
        <w:rPr>
          <w:bCs/>
          <w:sz w:val="24"/>
          <w:szCs w:val="24"/>
          <w:vertAlign w:val="superscript"/>
        </w:rPr>
        <w:t>2</w:t>
      </w:r>
      <w:r w:rsidRPr="00871549">
        <w:rPr>
          <w:bCs/>
          <w:sz w:val="24"/>
          <w:szCs w:val="24"/>
        </w:rPr>
        <w:t>/s</w:t>
      </w:r>
      <w:r w:rsidR="008A24C4" w:rsidRPr="00871549">
        <w:rPr>
          <w:bCs/>
          <w:sz w:val="24"/>
          <w:szCs w:val="24"/>
        </w:rPr>
        <w:t>):</w:t>
      </w:r>
      <w:r w:rsidR="008A24C4" w:rsidRPr="00871549">
        <w:rPr>
          <w:bCs/>
          <w:sz w:val="24"/>
          <w:szCs w:val="24"/>
        </w:rPr>
        <w:tab/>
      </w:r>
      <w:r w:rsidR="00BF2C55" w:rsidRPr="00871549">
        <w:rPr>
          <w:bCs/>
          <w:i/>
          <w:sz w:val="24"/>
          <w:szCs w:val="24"/>
        </w:rPr>
        <w:t>78.60</w:t>
      </w:r>
    </w:p>
    <w:p w14:paraId="5103B337" w14:textId="75574DB2" w:rsidR="001F14C7" w:rsidRPr="00486C41" w:rsidRDefault="00DA1BB8" w:rsidP="006E2D56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sz w:val="24"/>
          <w:szCs w:val="24"/>
        </w:rPr>
      </w:pPr>
      <w:r w:rsidRPr="00871549">
        <w:rPr>
          <w:bCs/>
          <w:sz w:val="24"/>
          <w:szCs w:val="24"/>
        </w:rPr>
        <w:t>Flow depth prior to scour</w:t>
      </w:r>
      <w:r w:rsidR="00D61913">
        <w:rPr>
          <w:bCs/>
          <w:sz w:val="24"/>
          <w:szCs w:val="24"/>
        </w:rPr>
        <w:t xml:space="preserve">, </w:t>
      </w:r>
      <w:proofErr w:type="spellStart"/>
      <w:r w:rsidR="00D61913" w:rsidRPr="00D61913">
        <w:rPr>
          <w:bCs/>
          <w:i/>
          <w:iCs/>
          <w:sz w:val="28"/>
          <w:szCs w:val="28"/>
        </w:rPr>
        <w:t>Y</w:t>
      </w:r>
      <w:r w:rsidR="00D61913" w:rsidRPr="00D61913">
        <w:rPr>
          <w:bCs/>
          <w:i/>
          <w:iCs/>
          <w:sz w:val="28"/>
          <w:szCs w:val="28"/>
          <w:vertAlign w:val="subscript"/>
        </w:rPr>
        <w:t>o</w:t>
      </w:r>
      <w:proofErr w:type="spellEnd"/>
      <w:r w:rsidR="001F14C7" w:rsidRPr="00871549">
        <w:rPr>
          <w:bCs/>
          <w:sz w:val="24"/>
          <w:szCs w:val="24"/>
        </w:rPr>
        <w:t xml:space="preserve"> (</w:t>
      </w:r>
      <w:r w:rsidRPr="00871549">
        <w:rPr>
          <w:bCs/>
          <w:sz w:val="24"/>
          <w:szCs w:val="24"/>
        </w:rPr>
        <w:t>ft</w:t>
      </w:r>
      <w:r w:rsidR="00CB6AF3" w:rsidRPr="00871549">
        <w:rPr>
          <w:bCs/>
          <w:sz w:val="24"/>
          <w:szCs w:val="24"/>
        </w:rPr>
        <w:t>)</w:t>
      </w:r>
      <w:r w:rsidR="001F14C7" w:rsidRPr="00871549">
        <w:rPr>
          <w:bCs/>
          <w:sz w:val="24"/>
          <w:szCs w:val="24"/>
        </w:rPr>
        <w:t>:</w:t>
      </w:r>
      <w:r w:rsidR="001F14C7" w:rsidRPr="00486C41">
        <w:rPr>
          <w:sz w:val="24"/>
          <w:szCs w:val="24"/>
        </w:rPr>
        <w:tab/>
      </w:r>
      <w:r w:rsidR="00FE5B9E">
        <w:rPr>
          <w:i/>
          <w:sz w:val="24"/>
          <w:szCs w:val="24"/>
        </w:rPr>
        <w:t>9</w:t>
      </w:r>
      <w:r w:rsidR="001F14C7" w:rsidRPr="001B1F1B">
        <w:rPr>
          <w:i/>
          <w:sz w:val="24"/>
          <w:szCs w:val="24"/>
        </w:rPr>
        <w:t>.</w:t>
      </w:r>
      <w:r w:rsidR="00FE5B9E">
        <w:rPr>
          <w:i/>
          <w:sz w:val="24"/>
          <w:szCs w:val="24"/>
        </w:rPr>
        <w:t>5</w:t>
      </w:r>
      <w:r w:rsidR="001F14C7" w:rsidRPr="001B1F1B">
        <w:rPr>
          <w:i/>
          <w:sz w:val="24"/>
          <w:szCs w:val="24"/>
        </w:rPr>
        <w:t>0</w:t>
      </w:r>
    </w:p>
    <w:p w14:paraId="080320A3" w14:textId="2A1A7839" w:rsidR="004B0C8D" w:rsidRDefault="004B0C8D" w:rsidP="004B0C8D">
      <w:pPr>
        <w:pStyle w:val="ListParagraph"/>
        <w:spacing w:after="120" w:line="240" w:lineRule="auto"/>
        <w:jc w:val="both"/>
        <w:rPr>
          <w:sz w:val="24"/>
          <w:szCs w:val="24"/>
        </w:rPr>
      </w:pPr>
      <w:bookmarkStart w:id="16" w:name="_Toc513723368"/>
      <w:bookmarkEnd w:id="15"/>
      <w:r w:rsidRPr="004B0C8D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analysis procedure for evaluating </w:t>
      </w:r>
      <w:r w:rsidR="00FF7758">
        <w:rPr>
          <w:sz w:val="24"/>
          <w:szCs w:val="24"/>
        </w:rPr>
        <w:t>a</w:t>
      </w:r>
      <w:r>
        <w:rPr>
          <w:sz w:val="24"/>
          <w:szCs w:val="24"/>
        </w:rPr>
        <w:t xml:space="preserve">butment </w:t>
      </w:r>
      <w:r w:rsidR="00FF7758">
        <w:rPr>
          <w:sz w:val="24"/>
          <w:szCs w:val="24"/>
        </w:rPr>
        <w:t>s</w:t>
      </w:r>
      <w:r>
        <w:rPr>
          <w:sz w:val="24"/>
          <w:szCs w:val="24"/>
        </w:rPr>
        <w:t>cour for live-bed condition is summarized as follows:</w:t>
      </w:r>
    </w:p>
    <w:p w14:paraId="62784883" w14:textId="77777777" w:rsidR="00573B87" w:rsidRDefault="00573B87" w:rsidP="004B0C8D">
      <w:pPr>
        <w:pStyle w:val="ListParagraph"/>
        <w:spacing w:after="120" w:line="240" w:lineRule="auto"/>
        <w:jc w:val="both"/>
        <w:rPr>
          <w:sz w:val="24"/>
          <w:szCs w:val="24"/>
        </w:rPr>
      </w:pPr>
    </w:p>
    <w:bookmarkEnd w:id="16"/>
    <w:p w14:paraId="56384BA5" w14:textId="5726DC34" w:rsidR="001F14C7" w:rsidRPr="00573B87" w:rsidRDefault="001F14C7" w:rsidP="00573B87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573B87">
        <w:rPr>
          <w:sz w:val="24"/>
          <w:szCs w:val="24"/>
        </w:rPr>
        <w:t xml:space="preserve">Step 1: </w:t>
      </w:r>
      <w:r w:rsidR="006619CB" w:rsidRPr="00573B87">
        <w:rPr>
          <w:sz w:val="24"/>
          <w:szCs w:val="24"/>
        </w:rPr>
        <w:tab/>
      </w:r>
      <w:r w:rsidRPr="00573B87">
        <w:rPr>
          <w:sz w:val="24"/>
          <w:szCs w:val="24"/>
        </w:rPr>
        <w:t xml:space="preserve">Establish a New </w:t>
      </w:r>
      <w:r w:rsidR="005E77BC" w:rsidRPr="00573B87">
        <w:rPr>
          <w:sz w:val="24"/>
          <w:szCs w:val="24"/>
        </w:rPr>
        <w:t xml:space="preserve">River Mechanics </w:t>
      </w:r>
      <w:r w:rsidRPr="00573B87">
        <w:rPr>
          <w:sz w:val="24"/>
          <w:szCs w:val="24"/>
        </w:rPr>
        <w:t>Project and Defaults Set-up</w:t>
      </w:r>
    </w:p>
    <w:p w14:paraId="48BADFF8" w14:textId="48B027D9" w:rsidR="001F14C7" w:rsidRPr="00573B87" w:rsidRDefault="001F14C7" w:rsidP="00573B87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573B87">
        <w:rPr>
          <w:sz w:val="24"/>
          <w:szCs w:val="24"/>
        </w:rPr>
        <w:t xml:space="preserve">Step 2: </w:t>
      </w:r>
      <w:r w:rsidR="006619CB" w:rsidRPr="00573B87">
        <w:rPr>
          <w:sz w:val="24"/>
          <w:szCs w:val="24"/>
        </w:rPr>
        <w:tab/>
      </w:r>
      <w:r w:rsidR="005E77BC" w:rsidRPr="00573B87">
        <w:rPr>
          <w:sz w:val="24"/>
          <w:szCs w:val="24"/>
        </w:rPr>
        <w:t xml:space="preserve">Set up </w:t>
      </w:r>
      <w:r w:rsidR="00DF041C" w:rsidRPr="00573B87">
        <w:rPr>
          <w:sz w:val="24"/>
          <w:szCs w:val="24"/>
        </w:rPr>
        <w:t>Abutment</w:t>
      </w:r>
      <w:r w:rsidR="005E77BC" w:rsidRPr="00573B87">
        <w:rPr>
          <w:sz w:val="24"/>
          <w:szCs w:val="24"/>
        </w:rPr>
        <w:t xml:space="preserve"> Scour Basic Data</w:t>
      </w:r>
    </w:p>
    <w:p w14:paraId="442EFD91" w14:textId="4359BE66" w:rsidR="008B541E" w:rsidRPr="00573B87" w:rsidRDefault="001F14C7" w:rsidP="00573B87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573B87">
        <w:rPr>
          <w:sz w:val="24"/>
          <w:szCs w:val="24"/>
        </w:rPr>
        <w:t xml:space="preserve">Step 3: </w:t>
      </w:r>
      <w:r w:rsidR="006619CB" w:rsidRPr="00573B87">
        <w:rPr>
          <w:sz w:val="24"/>
          <w:szCs w:val="24"/>
        </w:rPr>
        <w:tab/>
      </w:r>
      <w:r w:rsidR="005E77BC" w:rsidRPr="00573B87">
        <w:rPr>
          <w:sz w:val="24"/>
          <w:szCs w:val="24"/>
        </w:rPr>
        <w:t>Calculate Abutment Scour</w:t>
      </w:r>
      <w:r w:rsidR="00A455E8" w:rsidRPr="00573B87">
        <w:rPr>
          <w:sz w:val="24"/>
          <w:szCs w:val="24"/>
        </w:rPr>
        <w:t xml:space="preserve"> </w:t>
      </w:r>
    </w:p>
    <w:p w14:paraId="59C280A9" w14:textId="61B21A45" w:rsidR="001F14C7" w:rsidRPr="00573B87" w:rsidRDefault="008B541E" w:rsidP="00573B87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573B87">
        <w:rPr>
          <w:sz w:val="24"/>
          <w:szCs w:val="24"/>
        </w:rPr>
        <w:t>Step 4:</w:t>
      </w:r>
      <w:r w:rsidR="006619CB" w:rsidRPr="00573B87">
        <w:rPr>
          <w:sz w:val="24"/>
          <w:szCs w:val="24"/>
        </w:rPr>
        <w:tab/>
      </w:r>
      <w:r w:rsidR="005E77BC" w:rsidRPr="00573B87">
        <w:rPr>
          <w:sz w:val="24"/>
          <w:szCs w:val="24"/>
        </w:rPr>
        <w:t>Report and Document the results</w:t>
      </w:r>
    </w:p>
    <w:p w14:paraId="08A6BAF6" w14:textId="0ECFEE8D" w:rsidR="00431FE6" w:rsidRPr="00D366F5" w:rsidRDefault="00B85F1B" w:rsidP="00B424D1">
      <w:pPr>
        <w:pStyle w:val="Heading2"/>
      </w:pPr>
      <w:bookmarkStart w:id="17" w:name="_Toc166586825"/>
      <w:r w:rsidRPr="00D366F5">
        <w:t>2.1</w:t>
      </w:r>
      <w:r w:rsidR="00563FD5" w:rsidRPr="00D366F5">
        <w:tab/>
      </w:r>
      <w:r w:rsidR="00431FE6" w:rsidRPr="00D366F5">
        <w:t>Step 1 - Establish a New Project and Defaults Set-up</w:t>
      </w:r>
      <w:bookmarkEnd w:id="17"/>
    </w:p>
    <w:p w14:paraId="389DF423" w14:textId="10B08993" w:rsidR="001F14C7" w:rsidRPr="000A2DF5" w:rsidRDefault="000A2DF5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before="240" w:after="120" w:line="240" w:lineRule="auto"/>
        <w:ind w:left="2160" w:hanging="720"/>
        <w:jc w:val="both"/>
        <w:rPr>
          <w:sz w:val="24"/>
          <w:szCs w:val="24"/>
        </w:rPr>
      </w:pPr>
      <w:bookmarkStart w:id="18" w:name="_Hlk99551301"/>
      <w:bookmarkStart w:id="19" w:name="_Hlk99551264"/>
      <w:r>
        <w:rPr>
          <w:sz w:val="24"/>
          <w:szCs w:val="24"/>
        </w:rPr>
        <w:t xml:space="preserve">Start </w:t>
      </w:r>
      <w:r w:rsidRPr="002E0DEE">
        <w:rPr>
          <w:rStyle w:val="IntenseReference"/>
          <w:color w:val="000000" w:themeColor="text1"/>
          <w:sz w:val="24"/>
          <w:szCs w:val="24"/>
        </w:rPr>
        <w:t>DDMSW</w:t>
      </w:r>
      <w:r>
        <w:rPr>
          <w:sz w:val="24"/>
          <w:szCs w:val="24"/>
        </w:rPr>
        <w:t xml:space="preserve">. </w:t>
      </w:r>
      <w:r w:rsidR="00642370" w:rsidRPr="000A2DF5">
        <w:rPr>
          <w:sz w:val="24"/>
          <w:szCs w:val="24"/>
        </w:rPr>
        <w:t>Click</w:t>
      </w:r>
      <w:r w:rsidR="00F40E1F" w:rsidRPr="000A2DF5">
        <w:rPr>
          <w:sz w:val="24"/>
          <w:szCs w:val="24"/>
        </w:rPr>
        <w:t xml:space="preserve"> the</w:t>
      </w:r>
      <w:r w:rsidR="00642370" w:rsidRPr="000A2DF5">
        <w:rPr>
          <w:sz w:val="24"/>
          <w:szCs w:val="24"/>
        </w:rPr>
        <w:t xml:space="preserve"> </w:t>
      </w:r>
      <w:r w:rsidR="001F14C7" w:rsidRPr="000A2DF5">
        <w:rPr>
          <w:b/>
          <w:i/>
          <w:iCs/>
          <w:sz w:val="24"/>
          <w:szCs w:val="24"/>
        </w:rPr>
        <w:t>OK</w:t>
      </w:r>
      <w:r w:rsidR="001F14C7" w:rsidRPr="000A2DF5">
        <w:rPr>
          <w:sz w:val="24"/>
          <w:szCs w:val="24"/>
        </w:rPr>
        <w:t xml:space="preserve"> </w:t>
      </w:r>
      <w:r w:rsidR="00F40E1F" w:rsidRPr="000A2DF5">
        <w:rPr>
          <w:sz w:val="24"/>
          <w:szCs w:val="24"/>
        </w:rPr>
        <w:t xml:space="preserve">button </w:t>
      </w:r>
      <w:r w:rsidR="001F14C7" w:rsidRPr="000A2DF5">
        <w:rPr>
          <w:sz w:val="24"/>
          <w:szCs w:val="24"/>
        </w:rPr>
        <w:t xml:space="preserve">to accept the software disclaimer as shown </w:t>
      </w:r>
      <w:r>
        <w:rPr>
          <w:sz w:val="24"/>
          <w:szCs w:val="24"/>
        </w:rPr>
        <w:t>below</w:t>
      </w:r>
      <w:bookmarkEnd w:id="18"/>
      <w:r w:rsidR="001F14C7" w:rsidRPr="000A2DF5">
        <w:rPr>
          <w:sz w:val="24"/>
          <w:szCs w:val="24"/>
        </w:rPr>
        <w:t>.</w:t>
      </w:r>
    </w:p>
    <w:bookmarkEnd w:id="19"/>
    <w:p w14:paraId="4AB2B62C" w14:textId="77777777" w:rsidR="000A2DF5" w:rsidRDefault="000A2DF5" w:rsidP="000A2DF5">
      <w:pPr>
        <w:tabs>
          <w:tab w:val="left" w:pos="2880"/>
        </w:tabs>
        <w:spacing w:after="120" w:line="240" w:lineRule="auto"/>
        <w:ind w:left="2880"/>
        <w:jc w:val="both"/>
        <w:rPr>
          <w:sz w:val="24"/>
          <w:szCs w:val="24"/>
        </w:rPr>
      </w:pPr>
    </w:p>
    <w:p w14:paraId="1EABBC2E" w14:textId="64F3CF86" w:rsidR="00230EC9" w:rsidRPr="00230EC9" w:rsidRDefault="00335232" w:rsidP="006235D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131AA087" wp14:editId="6F1CA4BC">
            <wp:extent cx="5029200" cy="3932178"/>
            <wp:effectExtent l="0" t="0" r="0" b="0"/>
            <wp:docPr id="7" name="Picture 7" descr="C:\Users\COLMEN~1\AppData\Local\Temp\SNAGHTML1b589a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LMEN~1\AppData\Local\Temp\SNAGHTML1b589a9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80D10" w14:textId="77777777" w:rsidR="00B85F1B" w:rsidRDefault="00B85F1B" w:rsidP="00945588">
      <w:pPr>
        <w:spacing w:after="120" w:line="240" w:lineRule="auto"/>
        <w:ind w:left="1440"/>
        <w:jc w:val="both"/>
        <w:rPr>
          <w:sz w:val="24"/>
          <w:szCs w:val="24"/>
        </w:rPr>
      </w:pPr>
    </w:p>
    <w:p w14:paraId="3D5F05E8" w14:textId="313E492B" w:rsidR="001F14C7" w:rsidRPr="00AA2117" w:rsidRDefault="001F14C7" w:rsidP="00B85F1B">
      <w:pPr>
        <w:spacing w:after="120" w:line="240" w:lineRule="auto"/>
        <w:ind w:left="216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</w:t>
      </w:r>
      <w:r w:rsidR="000F4E64">
        <w:rPr>
          <w:sz w:val="24"/>
          <w:szCs w:val="24"/>
        </w:rPr>
        <w:t>form</w:t>
      </w:r>
      <w:r w:rsidRPr="00AA2117">
        <w:rPr>
          <w:sz w:val="24"/>
          <w:szCs w:val="24"/>
        </w:rPr>
        <w:t xml:space="preserve"> is automatically opened as shown in the following figure. </w:t>
      </w:r>
    </w:p>
    <w:p w14:paraId="01725CEB" w14:textId="4D0E004C" w:rsidR="001F14C7" w:rsidRDefault="001F14C7" w:rsidP="00B85F1B">
      <w:pPr>
        <w:spacing w:after="120" w:line="240" w:lineRule="auto"/>
        <w:ind w:left="2160"/>
        <w:jc w:val="center"/>
        <w:rPr>
          <w:sz w:val="24"/>
          <w:szCs w:val="24"/>
        </w:rPr>
      </w:pPr>
    </w:p>
    <w:p w14:paraId="2D0D0B76" w14:textId="08FF95B1" w:rsidR="00B85F1B" w:rsidRDefault="00A37171" w:rsidP="006235D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01E63C4" wp14:editId="333AD5B4">
            <wp:extent cx="5331174" cy="3595125"/>
            <wp:effectExtent l="0" t="0" r="3175" b="571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9933" cy="360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17DF3" w14:textId="77777777" w:rsidR="00B85F1B" w:rsidRPr="00C56F8E" w:rsidRDefault="00B85F1B" w:rsidP="00B85F1B">
      <w:pPr>
        <w:spacing w:after="120" w:line="240" w:lineRule="auto"/>
        <w:ind w:left="2160"/>
        <w:jc w:val="center"/>
        <w:rPr>
          <w:sz w:val="24"/>
          <w:szCs w:val="24"/>
        </w:rPr>
      </w:pPr>
    </w:p>
    <w:p w14:paraId="1B63495D" w14:textId="096756A0" w:rsidR="001F14C7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375CEE">
        <w:rPr>
          <w:sz w:val="24"/>
          <w:szCs w:val="24"/>
        </w:rPr>
        <w:t xml:space="preserve">Click the </w:t>
      </w:r>
      <w:r w:rsidR="00D53128" w:rsidRPr="00845C73">
        <w:rPr>
          <w:b/>
          <w:i/>
          <w:iCs/>
          <w:sz w:val="24"/>
          <w:szCs w:val="24"/>
        </w:rPr>
        <w:t>Add</w:t>
      </w:r>
      <w:r w:rsidRPr="001B1F1B">
        <w:rPr>
          <w:b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845C73">
        <w:rPr>
          <w:rStyle w:val="BookTitle"/>
          <w:sz w:val="25"/>
          <w:szCs w:val="25"/>
        </w:rPr>
        <w:t>Select Project</w:t>
      </w:r>
      <w:r w:rsidRPr="00375CEE">
        <w:rPr>
          <w:sz w:val="24"/>
          <w:szCs w:val="24"/>
        </w:rPr>
        <w:t xml:space="preserve"> </w:t>
      </w:r>
      <w:r w:rsidR="00845C73">
        <w:rPr>
          <w:sz w:val="24"/>
          <w:szCs w:val="24"/>
        </w:rPr>
        <w:t>form</w:t>
      </w:r>
      <w:r w:rsidRPr="00375CEE">
        <w:rPr>
          <w:sz w:val="24"/>
          <w:szCs w:val="24"/>
        </w:rPr>
        <w:t xml:space="preserve"> to start a new project</w:t>
      </w:r>
      <w:r w:rsidR="00744874">
        <w:rPr>
          <w:sz w:val="24"/>
          <w:szCs w:val="24"/>
        </w:rPr>
        <w:t xml:space="preserve"> (</w:t>
      </w:r>
      <w:r w:rsidR="00744874" w:rsidRPr="001B1F1B">
        <w:rPr>
          <w:b/>
          <w:sz w:val="24"/>
          <w:szCs w:val="24"/>
        </w:rPr>
        <w:t xml:space="preserve">File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New Project </w:t>
      </w:r>
      <w:r w:rsidR="003053BA" w:rsidRPr="001B1F1B">
        <w:rPr>
          <w:b/>
          <w:sz w:val="24"/>
          <w:szCs w:val="24"/>
        </w:rPr>
        <w:sym w:font="Wingdings" w:char="F0E8"/>
      </w:r>
      <w:r w:rsidR="00744874" w:rsidRPr="001B1F1B">
        <w:rPr>
          <w:b/>
          <w:sz w:val="24"/>
          <w:szCs w:val="24"/>
        </w:rPr>
        <w:t xml:space="preserve"> Add</w:t>
      </w:r>
      <w:r w:rsidR="00744874">
        <w:rPr>
          <w:sz w:val="24"/>
          <w:szCs w:val="24"/>
        </w:rPr>
        <w:t>)</w:t>
      </w:r>
      <w:r w:rsidR="00744874" w:rsidRPr="00375CEE">
        <w:rPr>
          <w:sz w:val="24"/>
          <w:szCs w:val="24"/>
        </w:rPr>
        <w:t xml:space="preserve">. </w:t>
      </w:r>
    </w:p>
    <w:p w14:paraId="4B022BC9" w14:textId="724B64CB" w:rsidR="00EE160C" w:rsidRPr="00845C73" w:rsidRDefault="00C62FAE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>Check</w:t>
      </w:r>
      <w:r w:rsidR="00845C73">
        <w:rPr>
          <w:sz w:val="24"/>
          <w:szCs w:val="24"/>
        </w:rPr>
        <w:t xml:space="preserve"> the</w:t>
      </w:r>
      <w:r w:rsidR="00D97C28" w:rsidRPr="00845C73">
        <w:rPr>
          <w:sz w:val="24"/>
          <w:szCs w:val="24"/>
        </w:rPr>
        <w:t xml:space="preserve"> </w:t>
      </w:r>
      <w:r w:rsidR="00EE160C" w:rsidRPr="003B0550">
        <w:rPr>
          <w:b/>
          <w:i/>
          <w:iCs/>
          <w:sz w:val="24"/>
          <w:szCs w:val="24"/>
        </w:rPr>
        <w:t>River Mechanics</w:t>
      </w:r>
      <w:r w:rsidR="00EE160C" w:rsidRPr="00845C73">
        <w:rPr>
          <w:sz w:val="24"/>
          <w:szCs w:val="24"/>
        </w:rPr>
        <w:t xml:space="preserve"> c</w:t>
      </w:r>
      <w:r w:rsidR="00D97C28" w:rsidRPr="00845C73">
        <w:rPr>
          <w:sz w:val="24"/>
          <w:szCs w:val="24"/>
        </w:rPr>
        <w:t>heckbox</w:t>
      </w:r>
      <w:r w:rsidR="00E54A1A">
        <w:rPr>
          <w:sz w:val="24"/>
          <w:szCs w:val="24"/>
        </w:rPr>
        <w:t>,</w:t>
      </w:r>
      <w:r w:rsidR="00D97C28" w:rsidRPr="00845C73">
        <w:rPr>
          <w:sz w:val="24"/>
          <w:szCs w:val="24"/>
        </w:rPr>
        <w:t xml:space="preserve"> </w:t>
      </w:r>
      <w:r w:rsidR="00845C73">
        <w:rPr>
          <w:sz w:val="24"/>
          <w:szCs w:val="24"/>
        </w:rPr>
        <w:t>then</w:t>
      </w:r>
      <w:r w:rsidR="00D97C28" w:rsidRPr="00845C73">
        <w:rPr>
          <w:sz w:val="24"/>
          <w:szCs w:val="24"/>
        </w:rPr>
        <w:t xml:space="preserve"> click the </w:t>
      </w:r>
      <w:r w:rsidR="00D97C28" w:rsidRPr="00845C73">
        <w:rPr>
          <w:b/>
          <w:i/>
          <w:iCs/>
          <w:sz w:val="24"/>
          <w:szCs w:val="24"/>
        </w:rPr>
        <w:t>OK</w:t>
      </w:r>
      <w:r w:rsidR="00D97C28" w:rsidRPr="00845C73">
        <w:rPr>
          <w:sz w:val="24"/>
          <w:szCs w:val="24"/>
        </w:rPr>
        <w:t xml:space="preserve"> button</w:t>
      </w:r>
      <w:r w:rsidR="00E54A1A" w:rsidRPr="00E54A1A">
        <w:rPr>
          <w:sz w:val="24"/>
          <w:szCs w:val="24"/>
        </w:rPr>
        <w:t xml:space="preserve"> </w:t>
      </w:r>
      <w:r w:rsidR="00E54A1A" w:rsidRPr="00A62762">
        <w:rPr>
          <w:sz w:val="24"/>
          <w:szCs w:val="24"/>
        </w:rPr>
        <w:t xml:space="preserve">to exit the </w:t>
      </w:r>
      <w:r w:rsidR="00E54A1A" w:rsidRPr="00A62762">
        <w:rPr>
          <w:rStyle w:val="BookTitle"/>
        </w:rPr>
        <w:t xml:space="preserve">New Project Options </w:t>
      </w:r>
      <w:r w:rsidR="00E54A1A" w:rsidRPr="00A62762">
        <w:rPr>
          <w:sz w:val="24"/>
          <w:szCs w:val="24"/>
        </w:rPr>
        <w:t>dialog box.</w:t>
      </w:r>
    </w:p>
    <w:p w14:paraId="2D568970" w14:textId="6753D594" w:rsidR="001F14C7" w:rsidRPr="00C56F8E" w:rsidRDefault="00C62FAE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bookmarkStart w:id="20" w:name="_Hlk99608270"/>
      <w:r>
        <w:rPr>
          <w:sz w:val="24"/>
          <w:szCs w:val="24"/>
        </w:rPr>
        <w:t xml:space="preserve">On the </w:t>
      </w:r>
      <w:r w:rsidRPr="00C62FAE">
        <w:rPr>
          <w:rStyle w:val="BookTitle"/>
        </w:rPr>
        <w:t>Select Project</w:t>
      </w:r>
      <w:r>
        <w:rPr>
          <w:sz w:val="24"/>
          <w:szCs w:val="24"/>
        </w:rPr>
        <w:t xml:space="preserve"> form, enter</w:t>
      </w:r>
      <w:r w:rsidR="001F14C7" w:rsidRPr="00C56F8E">
        <w:rPr>
          <w:sz w:val="24"/>
          <w:szCs w:val="24"/>
        </w:rPr>
        <w:t xml:space="preserve"> </w:t>
      </w:r>
      <w:r w:rsidR="00316D66">
        <w:rPr>
          <w:sz w:val="24"/>
          <w:szCs w:val="24"/>
        </w:rPr>
        <w:t>‘</w:t>
      </w:r>
      <w:r w:rsidR="003B0550" w:rsidRPr="003B0550">
        <w:rPr>
          <w:i/>
          <w:iCs/>
          <w:sz w:val="24"/>
          <w:szCs w:val="24"/>
        </w:rPr>
        <w:t>V6</w:t>
      </w:r>
      <w:r w:rsidR="00A37171">
        <w:rPr>
          <w:i/>
          <w:iCs/>
          <w:sz w:val="24"/>
          <w:szCs w:val="24"/>
        </w:rPr>
        <w:t>80</w:t>
      </w:r>
      <w:r w:rsidR="003B0550" w:rsidRPr="003B0550">
        <w:rPr>
          <w:i/>
          <w:iCs/>
          <w:sz w:val="24"/>
          <w:szCs w:val="24"/>
        </w:rPr>
        <w:t>_</w:t>
      </w:r>
      <w:r w:rsidR="00DF041C" w:rsidRPr="003B0550">
        <w:rPr>
          <w:i/>
          <w:iCs/>
          <w:sz w:val="24"/>
          <w:szCs w:val="24"/>
        </w:rPr>
        <w:t>ABUTMENT_NCHRP</w:t>
      </w:r>
      <w:r w:rsidR="00A16C03" w:rsidRPr="003B0550">
        <w:rPr>
          <w:i/>
          <w:iCs/>
          <w:sz w:val="24"/>
          <w:szCs w:val="24"/>
        </w:rPr>
        <w:t>1</w:t>
      </w:r>
      <w:r w:rsidR="00316D66">
        <w:rPr>
          <w:i/>
          <w:iCs/>
          <w:sz w:val="24"/>
          <w:szCs w:val="24"/>
        </w:rPr>
        <w:t>’</w:t>
      </w:r>
      <w:r w:rsidR="00D53128">
        <w:rPr>
          <w:sz w:val="24"/>
          <w:szCs w:val="24"/>
        </w:rPr>
        <w:t xml:space="preserve"> into the </w:t>
      </w:r>
      <w:r w:rsidR="00D53128" w:rsidRPr="003B0550">
        <w:rPr>
          <w:b/>
          <w:i/>
          <w:iCs/>
          <w:sz w:val="24"/>
          <w:szCs w:val="24"/>
        </w:rPr>
        <w:t>Reference</w:t>
      </w:r>
      <w:r w:rsidR="001F14C7" w:rsidRPr="00C56F8E">
        <w:rPr>
          <w:sz w:val="24"/>
          <w:szCs w:val="24"/>
        </w:rPr>
        <w:t xml:space="preserve"> textbox. This is the name of th</w:t>
      </w:r>
      <w:r w:rsidR="000F4E64">
        <w:rPr>
          <w:sz w:val="24"/>
          <w:szCs w:val="24"/>
        </w:rPr>
        <w:t>e</w:t>
      </w:r>
      <w:r w:rsidR="001F14C7" w:rsidRPr="00C56F8E">
        <w:rPr>
          <w:sz w:val="24"/>
          <w:szCs w:val="24"/>
        </w:rPr>
        <w:t xml:space="preserve"> new project. </w:t>
      </w:r>
      <w:r w:rsidR="00D53128">
        <w:rPr>
          <w:sz w:val="24"/>
          <w:szCs w:val="24"/>
        </w:rPr>
        <w:t>U</w:t>
      </w:r>
      <w:r w:rsidR="001F14C7" w:rsidRPr="00C56F8E">
        <w:rPr>
          <w:sz w:val="24"/>
          <w:szCs w:val="24"/>
        </w:rPr>
        <w:t xml:space="preserve">sers can choose </w:t>
      </w:r>
      <w:r w:rsidR="00D53128">
        <w:rPr>
          <w:sz w:val="24"/>
          <w:szCs w:val="24"/>
        </w:rPr>
        <w:t xml:space="preserve">any </w:t>
      </w:r>
      <w:r w:rsidR="001F14C7" w:rsidRPr="00C56F8E">
        <w:rPr>
          <w:sz w:val="24"/>
          <w:szCs w:val="24"/>
        </w:rPr>
        <w:t xml:space="preserve">name </w:t>
      </w:r>
      <w:r w:rsidR="00D53128">
        <w:rPr>
          <w:sz w:val="24"/>
          <w:szCs w:val="24"/>
        </w:rPr>
        <w:t xml:space="preserve">for the </w:t>
      </w:r>
      <w:r w:rsidR="00D53128" w:rsidRPr="00862628">
        <w:rPr>
          <w:b/>
          <w:bCs/>
          <w:i/>
          <w:iCs/>
          <w:sz w:val="24"/>
          <w:szCs w:val="24"/>
        </w:rPr>
        <w:t>Reference</w:t>
      </w:r>
      <w:r w:rsidR="00D53128" w:rsidRPr="006E1AA9">
        <w:rPr>
          <w:sz w:val="24"/>
          <w:szCs w:val="24"/>
        </w:rPr>
        <w:t xml:space="preserve"> </w:t>
      </w:r>
      <w:r w:rsidR="00D53128">
        <w:rPr>
          <w:sz w:val="24"/>
          <w:szCs w:val="24"/>
        </w:rPr>
        <w:t xml:space="preserve">textbox </w:t>
      </w:r>
      <w:proofErr w:type="gramStart"/>
      <w:r w:rsidR="001F14C7" w:rsidRPr="00C56F8E">
        <w:rPr>
          <w:sz w:val="24"/>
          <w:szCs w:val="24"/>
        </w:rPr>
        <w:t>as</w:t>
      </w:r>
      <w:r w:rsidR="005F31A9">
        <w:rPr>
          <w:sz w:val="24"/>
          <w:szCs w:val="24"/>
        </w:rPr>
        <w:t xml:space="preserve"> </w:t>
      </w:r>
      <w:r w:rsidR="001F14C7" w:rsidRPr="00C56F8E">
        <w:rPr>
          <w:sz w:val="24"/>
          <w:szCs w:val="24"/>
        </w:rPr>
        <w:t>long as</w:t>
      </w:r>
      <w:proofErr w:type="gramEnd"/>
      <w:r w:rsidR="001F14C7" w:rsidRPr="00C56F8E">
        <w:rPr>
          <w:sz w:val="24"/>
          <w:szCs w:val="24"/>
        </w:rPr>
        <w:t xml:space="preserve"> it does not </w:t>
      </w:r>
      <w:r w:rsidR="00862628">
        <w:rPr>
          <w:sz w:val="24"/>
          <w:szCs w:val="24"/>
        </w:rPr>
        <w:t xml:space="preserve">already </w:t>
      </w:r>
      <w:r w:rsidR="001F14C7" w:rsidRPr="00C56F8E">
        <w:rPr>
          <w:sz w:val="24"/>
          <w:szCs w:val="24"/>
        </w:rPr>
        <w:t xml:space="preserve">exist in the </w:t>
      </w:r>
      <w:r w:rsidR="00D53128">
        <w:rPr>
          <w:sz w:val="24"/>
          <w:szCs w:val="24"/>
        </w:rPr>
        <w:t xml:space="preserve">current </w:t>
      </w:r>
      <w:r w:rsidR="001F14C7" w:rsidRPr="0043254E">
        <w:rPr>
          <w:b/>
          <w:sz w:val="24"/>
          <w:szCs w:val="24"/>
        </w:rPr>
        <w:t>DDMSW</w:t>
      </w:r>
      <w:r w:rsidR="001F14C7" w:rsidRPr="00C56F8E">
        <w:rPr>
          <w:sz w:val="24"/>
          <w:szCs w:val="24"/>
        </w:rPr>
        <w:t xml:space="preserve"> </w:t>
      </w:r>
      <w:r w:rsidR="00D53128">
        <w:rPr>
          <w:sz w:val="24"/>
          <w:szCs w:val="24"/>
        </w:rPr>
        <w:t xml:space="preserve">project </w:t>
      </w:r>
      <w:r w:rsidR="001F14C7" w:rsidRPr="00C56F8E">
        <w:rPr>
          <w:sz w:val="24"/>
          <w:szCs w:val="24"/>
        </w:rPr>
        <w:t xml:space="preserve">database. </w:t>
      </w:r>
    </w:p>
    <w:p w14:paraId="6BE34D86" w14:textId="39A70EE2" w:rsidR="001F14C7" w:rsidRPr="00C56F8E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bookmarkStart w:id="21" w:name="_Hlk99608442"/>
      <w:bookmarkEnd w:id="20"/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</w:t>
      </w:r>
      <w:r w:rsidRPr="005F31A9">
        <w:rPr>
          <w:b/>
          <w:i/>
          <w:iCs/>
          <w:sz w:val="24"/>
          <w:szCs w:val="24"/>
        </w:rPr>
        <w:t>Title</w:t>
      </w:r>
      <w:r w:rsidRPr="001B1F1B">
        <w:rPr>
          <w:b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 w:rsidR="003129D4"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</w:t>
      </w:r>
      <w:r w:rsidR="00C62FAE">
        <w:rPr>
          <w:sz w:val="24"/>
          <w:szCs w:val="24"/>
        </w:rPr>
        <w:t xml:space="preserve"> </w:t>
      </w:r>
      <w:r w:rsidRPr="005F31A9">
        <w:rPr>
          <w:rStyle w:val="Emphasis"/>
          <w:b w:val="0"/>
          <w:bCs/>
        </w:rPr>
        <w:t>(Optional)</w:t>
      </w:r>
      <w:r w:rsidR="00C62FAE" w:rsidRPr="00C62FAE">
        <w:rPr>
          <w:rStyle w:val="Emphasis"/>
          <w:b w:val="0"/>
          <w:bCs/>
        </w:rPr>
        <w:t xml:space="preserve"> (</w:t>
      </w:r>
      <w:r w:rsidR="00C62FAE">
        <w:rPr>
          <w:rStyle w:val="Emphasis"/>
          <w:b w:val="0"/>
          <w:bCs/>
        </w:rPr>
        <w:t>e.g.</w:t>
      </w:r>
      <w:r w:rsidR="00C62FAE" w:rsidRPr="00C62FAE">
        <w:rPr>
          <w:rStyle w:val="Emphasis"/>
          <w:b w:val="0"/>
          <w:bCs/>
        </w:rPr>
        <w:t xml:space="preserve">, </w:t>
      </w:r>
      <w:r w:rsidR="00224508">
        <w:rPr>
          <w:rStyle w:val="Emphasis"/>
          <w:b w:val="0"/>
          <w:bCs/>
        </w:rPr>
        <w:t>‘</w:t>
      </w:r>
      <w:r w:rsidR="00C62FAE" w:rsidRPr="00C62FAE">
        <w:rPr>
          <w:rStyle w:val="Emphasis"/>
          <w:b w:val="0"/>
          <w:bCs/>
        </w:rPr>
        <w:t>Abutment Scour using HEC-18 NCHRP Procedure</w:t>
      </w:r>
      <w:r w:rsidR="00224508">
        <w:rPr>
          <w:rStyle w:val="Emphasis"/>
          <w:b w:val="0"/>
          <w:bCs/>
        </w:rPr>
        <w:t>’</w:t>
      </w:r>
      <w:r w:rsidR="00C62FAE" w:rsidRPr="00C62FAE">
        <w:rPr>
          <w:rStyle w:val="Emphasis"/>
          <w:b w:val="0"/>
          <w:bCs/>
        </w:rPr>
        <w:t>)</w:t>
      </w:r>
      <w:r w:rsidR="00C62FAE">
        <w:rPr>
          <w:rStyle w:val="Emphasis"/>
          <w:b w:val="0"/>
          <w:bCs/>
        </w:rPr>
        <w:t>.</w:t>
      </w:r>
    </w:p>
    <w:p w14:paraId="445CA85B" w14:textId="05D06978" w:rsidR="00C62FAE" w:rsidRPr="00D366F5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bookmarkStart w:id="22" w:name="_Hlk99608477"/>
      <w:bookmarkEnd w:id="21"/>
      <w:r w:rsidRPr="00C56F8E">
        <w:rPr>
          <w:sz w:val="24"/>
          <w:szCs w:val="24"/>
        </w:rPr>
        <w:t xml:space="preserve">Type into the </w:t>
      </w:r>
      <w:r w:rsidR="003129D4" w:rsidRPr="005F31A9">
        <w:rPr>
          <w:b/>
          <w:i/>
          <w:iCs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the location of this project </w:t>
      </w:r>
      <w:r w:rsidR="001B1F1B" w:rsidRPr="005F31A9">
        <w:rPr>
          <w:rStyle w:val="Emphasis"/>
          <w:b w:val="0"/>
          <w:bCs/>
        </w:rPr>
        <w:t>(</w:t>
      </w:r>
      <w:r w:rsidRPr="005F31A9">
        <w:rPr>
          <w:rStyle w:val="Emphasis"/>
          <w:b w:val="0"/>
          <w:bCs/>
        </w:rPr>
        <w:t>Optional)</w:t>
      </w:r>
      <w:r w:rsidR="00D366F5">
        <w:rPr>
          <w:rStyle w:val="Emphasis"/>
          <w:b w:val="0"/>
          <w:bCs/>
          <w:i w:val="0"/>
        </w:rPr>
        <w:t xml:space="preserve"> </w:t>
      </w:r>
      <w:r w:rsidR="00C62FAE" w:rsidRPr="00D366F5">
        <w:rPr>
          <w:rStyle w:val="Emphasis"/>
          <w:b w:val="0"/>
          <w:bCs/>
        </w:rPr>
        <w:t xml:space="preserve">(e.g., </w:t>
      </w:r>
      <w:r w:rsidR="00224508">
        <w:rPr>
          <w:rStyle w:val="Emphasis"/>
          <w:b w:val="0"/>
          <w:bCs/>
        </w:rPr>
        <w:t>‘</w:t>
      </w:r>
      <w:r w:rsidR="00C62FAE" w:rsidRPr="00D366F5">
        <w:rPr>
          <w:rStyle w:val="Emphasis"/>
          <w:b w:val="0"/>
          <w:bCs/>
        </w:rPr>
        <w:t>Maricopa County, Arizona</w:t>
      </w:r>
      <w:r w:rsidR="00224508">
        <w:rPr>
          <w:rStyle w:val="Emphasis"/>
          <w:b w:val="0"/>
          <w:bCs/>
        </w:rPr>
        <w:t>’</w:t>
      </w:r>
      <w:r w:rsidR="00C62FAE" w:rsidRPr="00D366F5">
        <w:rPr>
          <w:rStyle w:val="Emphasis"/>
          <w:b w:val="0"/>
          <w:bCs/>
        </w:rPr>
        <w:t>)</w:t>
      </w:r>
    </w:p>
    <w:p w14:paraId="5616F8E2" w14:textId="06B346D8" w:rsidR="001F14C7" w:rsidRPr="00C62FAE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bookmarkStart w:id="23" w:name="_Hlk99608508"/>
      <w:bookmarkEnd w:id="22"/>
      <w:r w:rsidRPr="00C56F8E">
        <w:rPr>
          <w:sz w:val="24"/>
          <w:szCs w:val="24"/>
        </w:rPr>
        <w:t xml:space="preserve">Type into the </w:t>
      </w:r>
      <w:r w:rsidRPr="005F31A9">
        <w:rPr>
          <w:b/>
          <w:i/>
          <w:iCs/>
          <w:sz w:val="24"/>
          <w:szCs w:val="24"/>
        </w:rPr>
        <w:t>Agency</w:t>
      </w:r>
      <w:r w:rsidR="003129D4"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017250">
        <w:rPr>
          <w:b/>
          <w:sz w:val="24"/>
          <w:szCs w:val="24"/>
        </w:rPr>
        <w:t xml:space="preserve"> </w:t>
      </w:r>
      <w:r w:rsidRPr="005F31A9">
        <w:rPr>
          <w:rStyle w:val="Emphasis"/>
          <w:b w:val="0"/>
          <w:bCs/>
        </w:rPr>
        <w:t>(Optional)</w:t>
      </w:r>
      <w:r w:rsidR="00C62FAE">
        <w:rPr>
          <w:rStyle w:val="Emphasis"/>
        </w:rPr>
        <w:t xml:space="preserve"> </w:t>
      </w:r>
      <w:r w:rsidR="00C62FAE" w:rsidRPr="00C62FAE">
        <w:rPr>
          <w:rStyle w:val="Emphasis"/>
          <w:b w:val="0"/>
          <w:bCs/>
        </w:rPr>
        <w:t>(</w:t>
      </w:r>
      <w:r w:rsidR="00C62FAE">
        <w:rPr>
          <w:rStyle w:val="Emphasis"/>
          <w:b w:val="0"/>
          <w:bCs/>
        </w:rPr>
        <w:t>e.g.</w:t>
      </w:r>
      <w:r w:rsidR="00C62FAE" w:rsidRPr="00C62FAE">
        <w:rPr>
          <w:rStyle w:val="Emphasis"/>
          <w:b w:val="0"/>
          <w:bCs/>
        </w:rPr>
        <w:t xml:space="preserve">, </w:t>
      </w:r>
      <w:r w:rsidR="00224508">
        <w:rPr>
          <w:rStyle w:val="Emphasis"/>
          <w:b w:val="0"/>
          <w:bCs/>
        </w:rPr>
        <w:t>‘</w:t>
      </w:r>
      <w:r w:rsidR="00C62FAE" w:rsidRPr="00C62FAE">
        <w:rPr>
          <w:rStyle w:val="Emphasis"/>
          <w:b w:val="0"/>
          <w:bCs/>
        </w:rPr>
        <w:t>Flood Control District of Maricopa County</w:t>
      </w:r>
      <w:r w:rsidR="00224508">
        <w:rPr>
          <w:rStyle w:val="Emphasis"/>
          <w:b w:val="0"/>
          <w:bCs/>
        </w:rPr>
        <w:t>’</w:t>
      </w:r>
      <w:r w:rsidR="00C62FAE" w:rsidRPr="00C62FAE">
        <w:rPr>
          <w:rStyle w:val="Emphasis"/>
          <w:b w:val="0"/>
          <w:bCs/>
        </w:rPr>
        <w:t>).</w:t>
      </w:r>
    </w:p>
    <w:bookmarkEnd w:id="23"/>
    <w:p w14:paraId="4A56E2BF" w14:textId="04148B98" w:rsidR="001F14C7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 xml:space="preserve">Check </w:t>
      </w:r>
      <w:r w:rsidRPr="005F31A9">
        <w:rPr>
          <w:b/>
          <w:i/>
          <w:iCs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</w:t>
      </w:r>
      <w:r w:rsidR="005F31A9">
        <w:rPr>
          <w:sz w:val="24"/>
          <w:szCs w:val="24"/>
        </w:rPr>
        <w:t>.</w:t>
      </w:r>
      <w:r w:rsidRPr="00C56F8E">
        <w:rPr>
          <w:sz w:val="24"/>
          <w:szCs w:val="24"/>
        </w:rPr>
        <w:t xml:space="preserve"> </w:t>
      </w:r>
    </w:p>
    <w:p w14:paraId="0245A1C4" w14:textId="198F8989" w:rsidR="001F14C7" w:rsidRPr="005F31A9" w:rsidRDefault="001F14C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bCs/>
          <w:i w:val="0"/>
        </w:rPr>
      </w:pPr>
      <w:bookmarkStart w:id="24" w:name="_Hlk99608602"/>
      <w:r w:rsidRPr="00C56F8E">
        <w:rPr>
          <w:sz w:val="24"/>
          <w:szCs w:val="24"/>
        </w:rPr>
        <w:t>Type a detailed description of</w:t>
      </w:r>
      <w:r w:rsidR="00F1652F">
        <w:rPr>
          <w:sz w:val="24"/>
          <w:szCs w:val="24"/>
        </w:rPr>
        <w:t xml:space="preserve"> this project into the </w:t>
      </w:r>
      <w:r w:rsidR="003129D4">
        <w:rPr>
          <w:sz w:val="24"/>
          <w:szCs w:val="24"/>
        </w:rPr>
        <w:t xml:space="preserve">comment </w:t>
      </w:r>
      <w:r w:rsidR="00F1652F">
        <w:rPr>
          <w:sz w:val="24"/>
          <w:szCs w:val="24"/>
        </w:rPr>
        <w:t>area</w:t>
      </w:r>
      <w:r w:rsidR="00FE2037">
        <w:rPr>
          <w:sz w:val="24"/>
          <w:szCs w:val="24"/>
        </w:rPr>
        <w:t xml:space="preserve"> under the </w:t>
      </w:r>
      <w:r w:rsidR="00FE2037" w:rsidRPr="005F31A9">
        <w:rPr>
          <w:b/>
          <w:i/>
          <w:iCs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 </w:t>
      </w:r>
      <w:r w:rsidRPr="005F31A9">
        <w:rPr>
          <w:rStyle w:val="Emphasis"/>
          <w:b w:val="0"/>
          <w:bCs/>
        </w:rPr>
        <w:t>(Optional)</w:t>
      </w:r>
      <w:r w:rsidR="005F31A9" w:rsidRPr="005F31A9">
        <w:rPr>
          <w:rStyle w:val="Emphasis"/>
          <w:b w:val="0"/>
          <w:bCs/>
        </w:rPr>
        <w:t xml:space="preserve"> (e.g., </w:t>
      </w:r>
      <w:r w:rsidR="00224508">
        <w:rPr>
          <w:rStyle w:val="Emphasis"/>
          <w:b w:val="0"/>
          <w:bCs/>
        </w:rPr>
        <w:t>‘</w:t>
      </w:r>
      <w:r w:rsidR="005F31A9" w:rsidRPr="005F31A9">
        <w:rPr>
          <w:rStyle w:val="Emphasis"/>
          <w:b w:val="0"/>
          <w:bCs/>
        </w:rPr>
        <w:t xml:space="preserve">This is a tutorial project for evaluating Abutment Scour using HEC-18 NCHRP </w:t>
      </w:r>
      <w:r w:rsidR="005F31A9">
        <w:rPr>
          <w:rStyle w:val="Emphasis"/>
          <w:b w:val="0"/>
          <w:bCs/>
        </w:rPr>
        <w:t>P</w:t>
      </w:r>
      <w:r w:rsidR="005F31A9" w:rsidRPr="005F31A9">
        <w:rPr>
          <w:rStyle w:val="Emphasis"/>
          <w:b w:val="0"/>
          <w:bCs/>
        </w:rPr>
        <w:t>rocedure</w:t>
      </w:r>
      <w:r w:rsidR="00224508">
        <w:rPr>
          <w:rStyle w:val="Emphasis"/>
          <w:b w:val="0"/>
          <w:bCs/>
        </w:rPr>
        <w:t>’</w:t>
      </w:r>
      <w:r w:rsidR="005F31A9" w:rsidRPr="005F31A9">
        <w:rPr>
          <w:rStyle w:val="Emphasis"/>
          <w:b w:val="0"/>
          <w:bCs/>
        </w:rPr>
        <w:t>).</w:t>
      </w:r>
    </w:p>
    <w:bookmarkEnd w:id="24"/>
    <w:p w14:paraId="445B90A7" w14:textId="017CE9B7" w:rsidR="00BD4291" w:rsidRPr="00BD4291" w:rsidRDefault="00BD4291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 xml:space="preserve">Set the </w:t>
      </w:r>
      <w:r w:rsidRPr="005F31A9">
        <w:rPr>
          <w:b/>
          <w:bCs/>
          <w:i/>
          <w:iCs/>
          <w:sz w:val="24"/>
          <w:szCs w:val="24"/>
        </w:rPr>
        <w:t>Modification Date</w:t>
      </w:r>
      <w:r w:rsidRPr="00BD4291">
        <w:rPr>
          <w:sz w:val="24"/>
          <w:szCs w:val="24"/>
        </w:rPr>
        <w:t xml:space="preserve"> </w:t>
      </w:r>
      <w:r w:rsidR="005F31A9">
        <w:rPr>
          <w:sz w:val="24"/>
          <w:szCs w:val="24"/>
        </w:rPr>
        <w:t>to</w:t>
      </w:r>
      <w:r w:rsidRPr="00BD4291">
        <w:rPr>
          <w:sz w:val="24"/>
          <w:szCs w:val="24"/>
        </w:rPr>
        <w:t xml:space="preserve"> today’s date by clicking on the Calendar icon.</w:t>
      </w:r>
    </w:p>
    <w:p w14:paraId="07C93635" w14:textId="291B9A21" w:rsidR="001F14C7" w:rsidRDefault="00FE2037" w:rsidP="00D366F5">
      <w:pPr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="001F14C7" w:rsidRPr="005F31A9">
        <w:rPr>
          <w:b/>
          <w:i/>
          <w:iCs/>
          <w:sz w:val="24"/>
          <w:szCs w:val="24"/>
        </w:rPr>
        <w:t>Save</w:t>
      </w:r>
      <w:r w:rsidR="001F14C7" w:rsidRPr="00FE2037">
        <w:rPr>
          <w:b/>
          <w:sz w:val="24"/>
          <w:szCs w:val="24"/>
        </w:rPr>
        <w:t xml:space="preserve"> </w:t>
      </w:r>
      <w:r w:rsidR="001F14C7">
        <w:rPr>
          <w:sz w:val="24"/>
          <w:szCs w:val="24"/>
        </w:rPr>
        <w:t>button to save the entered data.</w:t>
      </w:r>
    </w:p>
    <w:p w14:paraId="22F4BAC2" w14:textId="21AD64FE" w:rsidR="00E17591" w:rsidRDefault="00E17591" w:rsidP="00E17591">
      <w:pPr>
        <w:spacing w:after="120" w:line="240" w:lineRule="auto"/>
        <w:ind w:left="2520"/>
        <w:jc w:val="both"/>
        <w:rPr>
          <w:sz w:val="24"/>
          <w:szCs w:val="24"/>
        </w:rPr>
      </w:pPr>
    </w:p>
    <w:p w14:paraId="140826D0" w14:textId="7C7E18C1" w:rsidR="00E17591" w:rsidRDefault="00A37171" w:rsidP="006235DB">
      <w:pPr>
        <w:spacing w:after="120" w:line="240" w:lineRule="auto"/>
        <w:ind w:left="108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0C88AC1D" wp14:editId="61554F89">
            <wp:extent cx="5943600" cy="396557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6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6B56B" w14:textId="77777777" w:rsidR="00D561F9" w:rsidRDefault="00D561F9" w:rsidP="00E17591">
      <w:pPr>
        <w:spacing w:after="120" w:line="240" w:lineRule="auto"/>
        <w:ind w:left="2160"/>
        <w:jc w:val="both"/>
        <w:rPr>
          <w:sz w:val="24"/>
          <w:szCs w:val="24"/>
        </w:rPr>
      </w:pPr>
    </w:p>
    <w:p w14:paraId="76F384EE" w14:textId="56837A4F" w:rsidR="00877CB6" w:rsidRPr="00D561F9" w:rsidRDefault="00FE2037" w:rsidP="00D561F9">
      <w:pPr>
        <w:pStyle w:val="ListParagraph"/>
        <w:numPr>
          <w:ilvl w:val="0"/>
          <w:numId w:val="3"/>
        </w:numPr>
        <w:tabs>
          <w:tab w:val="clear" w:pos="720"/>
          <w:tab w:val="left" w:pos="2160"/>
        </w:tabs>
        <w:spacing w:after="120" w:line="240" w:lineRule="auto"/>
        <w:ind w:left="2160" w:hanging="720"/>
        <w:rPr>
          <w:sz w:val="24"/>
          <w:szCs w:val="24"/>
        </w:rPr>
      </w:pPr>
      <w:r w:rsidRPr="00D561F9">
        <w:rPr>
          <w:sz w:val="24"/>
          <w:szCs w:val="24"/>
        </w:rPr>
        <w:t xml:space="preserve">Click the </w:t>
      </w:r>
      <w:r w:rsidR="001F14C7" w:rsidRPr="00D561F9">
        <w:rPr>
          <w:b/>
          <w:i/>
          <w:iCs/>
          <w:sz w:val="24"/>
          <w:szCs w:val="24"/>
        </w:rPr>
        <w:t>OK</w:t>
      </w:r>
      <w:r w:rsidRPr="00D561F9">
        <w:rPr>
          <w:i/>
          <w:iCs/>
          <w:sz w:val="24"/>
          <w:szCs w:val="24"/>
        </w:rPr>
        <w:t xml:space="preserve"> </w:t>
      </w:r>
      <w:r w:rsidRPr="00D561F9">
        <w:rPr>
          <w:sz w:val="24"/>
          <w:szCs w:val="24"/>
        </w:rPr>
        <w:t xml:space="preserve">button on the </w:t>
      </w:r>
      <w:r w:rsidR="001F14C7" w:rsidRPr="00FE2037">
        <w:rPr>
          <w:rStyle w:val="BookTitle"/>
        </w:rPr>
        <w:t>Select Project</w:t>
      </w:r>
      <w:r w:rsidRPr="00D561F9">
        <w:rPr>
          <w:sz w:val="24"/>
          <w:szCs w:val="24"/>
        </w:rPr>
        <w:t xml:space="preserve"> </w:t>
      </w:r>
      <w:r w:rsidR="005F31A9" w:rsidRPr="00D561F9">
        <w:rPr>
          <w:sz w:val="24"/>
          <w:szCs w:val="24"/>
        </w:rPr>
        <w:t>form</w:t>
      </w:r>
      <w:r w:rsidR="00385BCA">
        <w:rPr>
          <w:sz w:val="24"/>
          <w:szCs w:val="24"/>
        </w:rPr>
        <w:t xml:space="preserve"> to exit</w:t>
      </w:r>
      <w:r w:rsidR="00E17591" w:rsidRPr="00D561F9">
        <w:rPr>
          <w:sz w:val="24"/>
          <w:szCs w:val="24"/>
        </w:rPr>
        <w:t xml:space="preserve">. </w:t>
      </w:r>
    </w:p>
    <w:p w14:paraId="773F89FB" w14:textId="2E99F090" w:rsidR="00061B44" w:rsidRDefault="00A139BA" w:rsidP="00E17591">
      <w:pPr>
        <w:spacing w:before="240" w:after="120" w:line="240" w:lineRule="auto"/>
        <w:ind w:left="144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E17591">
        <w:rPr>
          <w:color w:val="943634" w:themeColor="accent2" w:themeShade="BF"/>
          <w:sz w:val="24"/>
          <w:szCs w:val="24"/>
        </w:rPr>
        <w:t>T</w:t>
      </w:r>
      <w:r w:rsidRPr="009C2D27">
        <w:rPr>
          <w:color w:val="943634" w:themeColor="accent2" w:themeShade="BF"/>
          <w:sz w:val="24"/>
          <w:szCs w:val="24"/>
        </w:rPr>
        <w:t xml:space="preserve">he </w:t>
      </w:r>
      <w:r w:rsidRPr="00E17591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E17591">
        <w:rPr>
          <w:i/>
          <w:color w:val="943634" w:themeColor="accent2" w:themeShade="BF"/>
          <w:sz w:val="24"/>
          <w:szCs w:val="24"/>
        </w:rPr>
        <w:t>1</w:t>
      </w:r>
      <w:r w:rsidR="00A37171">
        <w:rPr>
          <w:i/>
          <w:color w:val="943634" w:themeColor="accent2" w:themeShade="BF"/>
          <w:sz w:val="24"/>
          <w:szCs w:val="24"/>
        </w:rPr>
        <w:t>64</w:t>
      </w:r>
      <w:r w:rsidR="00061B44"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 w:rsidR="00A7523A">
        <w:rPr>
          <w:color w:val="943634" w:themeColor="accent2" w:themeShade="BF"/>
          <w:sz w:val="24"/>
          <w:szCs w:val="24"/>
        </w:rPr>
        <w:t xml:space="preserve">unique </w:t>
      </w:r>
      <w:r w:rsidR="00061B44"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 w:rsidR="00A7523A">
        <w:rPr>
          <w:color w:val="943634" w:themeColor="accent2" w:themeShade="BF"/>
          <w:sz w:val="24"/>
          <w:szCs w:val="24"/>
        </w:rPr>
        <w:t>for</w:t>
      </w:r>
      <w:r w:rsidR="00061B44"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 when a new project is created. </w:t>
      </w:r>
      <w:bookmarkStart w:id="25" w:name="_Hlk99623666"/>
      <w:r w:rsidR="00385BCA">
        <w:rPr>
          <w:color w:val="943634" w:themeColor="accent2" w:themeShade="BF"/>
          <w:sz w:val="24"/>
          <w:szCs w:val="24"/>
        </w:rPr>
        <w:t xml:space="preserve">Each time a new project is created, a </w:t>
      </w:r>
      <w:r w:rsidR="00385BCA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385BCA">
        <w:rPr>
          <w:color w:val="943634" w:themeColor="accent2" w:themeShade="BF"/>
          <w:sz w:val="24"/>
          <w:szCs w:val="24"/>
        </w:rPr>
        <w:t xml:space="preserve"> is assigned by the program. The </w:t>
      </w:r>
      <w:r w:rsidR="00385BCA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385BCA" w:rsidRPr="009C2D27">
        <w:rPr>
          <w:color w:val="943634" w:themeColor="accent2" w:themeShade="BF"/>
          <w:sz w:val="24"/>
          <w:szCs w:val="24"/>
        </w:rPr>
        <w:t xml:space="preserve"> </w:t>
      </w:r>
      <w:r w:rsidR="00385BCA">
        <w:rPr>
          <w:color w:val="943634" w:themeColor="accent2" w:themeShade="BF"/>
          <w:sz w:val="24"/>
          <w:szCs w:val="24"/>
        </w:rPr>
        <w:t xml:space="preserve">assigned to your project will not necessary be the same as the </w:t>
      </w:r>
      <w:r w:rsidR="00385BCA" w:rsidRPr="001B1A72">
        <w:rPr>
          <w:b/>
          <w:bCs/>
          <w:i/>
          <w:iCs/>
          <w:color w:val="943634" w:themeColor="accent2" w:themeShade="BF"/>
          <w:sz w:val="24"/>
          <w:szCs w:val="24"/>
        </w:rPr>
        <w:t>Project ID</w:t>
      </w:r>
      <w:r w:rsidR="00385BCA">
        <w:rPr>
          <w:color w:val="943634" w:themeColor="accent2" w:themeShade="BF"/>
          <w:sz w:val="24"/>
          <w:szCs w:val="24"/>
        </w:rPr>
        <w:t xml:space="preserve"> </w:t>
      </w:r>
      <w:r w:rsidR="00385BCA" w:rsidRPr="009C2D27">
        <w:rPr>
          <w:color w:val="943634" w:themeColor="accent2" w:themeShade="BF"/>
          <w:sz w:val="24"/>
          <w:szCs w:val="24"/>
        </w:rPr>
        <w:t>shown in the above figure</w:t>
      </w:r>
      <w:bookmarkEnd w:id="25"/>
    </w:p>
    <w:p w14:paraId="5B9D5532" w14:textId="7F87664C" w:rsidR="001F14C7" w:rsidRDefault="002C5AC3" w:rsidP="00B424D1">
      <w:pPr>
        <w:pStyle w:val="Heading2"/>
      </w:pPr>
      <w:bookmarkStart w:id="26" w:name="_Toc513723370"/>
      <w:bookmarkStart w:id="27" w:name="_Toc166586826"/>
      <w:r>
        <w:t>2.2</w:t>
      </w:r>
      <w:r>
        <w:tab/>
      </w:r>
      <w:r w:rsidR="001F14C7" w:rsidRPr="00177790">
        <w:t>Step 2</w:t>
      </w:r>
      <w:r w:rsidR="008576EB">
        <w:t xml:space="preserve"> -</w:t>
      </w:r>
      <w:r>
        <w:t xml:space="preserve"> </w:t>
      </w:r>
      <w:r w:rsidR="009A2C30" w:rsidRPr="009A2C30">
        <w:t>Set up Abutment Scour Basic Data</w:t>
      </w:r>
      <w:bookmarkEnd w:id="26"/>
      <w:bookmarkEnd w:id="27"/>
    </w:p>
    <w:p w14:paraId="367417CB" w14:textId="639201BB" w:rsidR="007E33A4" w:rsidRDefault="001F14C7" w:rsidP="00D561F9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after="120"/>
        <w:ind w:left="2160" w:hanging="720"/>
      </w:pPr>
      <w:r>
        <w:t>F</w:t>
      </w:r>
      <w:r w:rsidRPr="00773FED">
        <w:t xml:space="preserve">rom the menu bar of </w:t>
      </w:r>
      <w:r w:rsidR="002C5AC3">
        <w:t xml:space="preserve">the </w:t>
      </w:r>
      <w:r w:rsidRPr="00773FED">
        <w:t xml:space="preserve">main </w:t>
      </w:r>
      <w:r w:rsidR="00A22D9F">
        <w:t>application window</w:t>
      </w:r>
      <w:r w:rsidR="00BF0118">
        <w:t>, c</w:t>
      </w:r>
      <w:r w:rsidR="00A22D9F">
        <w:t xml:space="preserve">lick </w:t>
      </w:r>
      <w:r w:rsidR="00A22D9F" w:rsidRPr="002C5AC3">
        <w:rPr>
          <w:b/>
          <w:i/>
          <w:iCs/>
        </w:rPr>
        <w:t>River Mechanics</w:t>
      </w:r>
      <w:r w:rsidRPr="002C5AC3">
        <w:rPr>
          <w:b/>
          <w:i/>
          <w:iCs/>
        </w:rPr>
        <w:t xml:space="preserve"> </w:t>
      </w:r>
      <w:r w:rsidRPr="002C5AC3">
        <w:rPr>
          <w:b/>
          <w:i/>
          <w:iCs/>
        </w:rPr>
        <w:sym w:font="Wingdings" w:char="F0E8"/>
      </w:r>
      <w:r w:rsidR="00A22D9F" w:rsidRPr="002C5AC3">
        <w:rPr>
          <w:b/>
          <w:i/>
          <w:iCs/>
        </w:rPr>
        <w:t xml:space="preserve"> Scour</w:t>
      </w:r>
      <w:r w:rsidR="00A22D9F" w:rsidRPr="002C5AC3">
        <w:rPr>
          <w:i/>
          <w:iCs/>
        </w:rPr>
        <w:t>,</w:t>
      </w:r>
      <w:r w:rsidR="00A22D9F">
        <w:t xml:space="preserve"> t</w:t>
      </w:r>
      <w:r w:rsidR="00BF0118">
        <w:t>o open t</w:t>
      </w:r>
      <w:r w:rsidR="00A22D9F">
        <w:t xml:space="preserve">he </w:t>
      </w:r>
      <w:r w:rsidRPr="00877AD1">
        <w:rPr>
          <w:rStyle w:val="BookTitle"/>
        </w:rPr>
        <w:t>Tota</w:t>
      </w:r>
      <w:r w:rsidR="00A22D9F" w:rsidRPr="00877AD1">
        <w:rPr>
          <w:rStyle w:val="BookTitle"/>
        </w:rPr>
        <w:t xml:space="preserve">l Scour </w:t>
      </w:r>
      <w:r w:rsidR="00E41311">
        <w:t>form</w:t>
      </w:r>
      <w:r w:rsidR="007E33A4">
        <w:t>.</w:t>
      </w:r>
    </w:p>
    <w:p w14:paraId="735955B9" w14:textId="77777777" w:rsidR="002C5AC3" w:rsidRPr="002C5AC3" w:rsidRDefault="002C5AC3" w:rsidP="002C5AC3">
      <w:pPr>
        <w:spacing w:after="0"/>
      </w:pPr>
    </w:p>
    <w:p w14:paraId="5A697533" w14:textId="55E9D824" w:rsidR="002C5AC3" w:rsidRPr="002C5AC3" w:rsidRDefault="002C5AC3" w:rsidP="006235DB">
      <w:pPr>
        <w:ind w:left="1080"/>
        <w:jc w:val="center"/>
      </w:pPr>
      <w:r>
        <w:rPr>
          <w:noProof/>
        </w:rPr>
        <w:drawing>
          <wp:inline distT="0" distB="0" distL="0" distR="0" wp14:anchorId="0715BE44" wp14:editId="6E327ED9">
            <wp:extent cx="5028335" cy="2759931"/>
            <wp:effectExtent l="0" t="0" r="127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t="7955"/>
                    <a:stretch/>
                  </pic:blipFill>
                  <pic:spPr bwMode="auto">
                    <a:xfrm>
                      <a:off x="0" y="0"/>
                      <a:ext cx="5029200" cy="2760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87177EB" w14:textId="27BB698E" w:rsidR="007E33A4" w:rsidRDefault="007E33A4" w:rsidP="002C5AC3">
      <w:pPr>
        <w:spacing w:after="120" w:line="240" w:lineRule="auto"/>
        <w:ind w:left="2160"/>
        <w:jc w:val="center"/>
      </w:pPr>
    </w:p>
    <w:p w14:paraId="368A9349" w14:textId="17B81A30" w:rsidR="007E33A4" w:rsidRDefault="002C5AC3" w:rsidP="00D561F9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O</w:t>
      </w:r>
      <w:r w:rsidR="0002735F">
        <w:t>n the</w:t>
      </w:r>
      <w:r>
        <w:t xml:space="preserve"> </w:t>
      </w:r>
      <w:r w:rsidRPr="00877AD1">
        <w:rPr>
          <w:rStyle w:val="BookTitle"/>
        </w:rPr>
        <w:t xml:space="preserve">Total Scour </w:t>
      </w:r>
      <w:r>
        <w:t>form, c</w:t>
      </w:r>
      <w:r w:rsidR="007E33A4" w:rsidRPr="00773FED">
        <w:t xml:space="preserve">lick </w:t>
      </w:r>
      <w:r w:rsidR="007E33A4">
        <w:t xml:space="preserve">the </w:t>
      </w:r>
      <w:r w:rsidR="007E33A4" w:rsidRPr="002C5AC3">
        <w:rPr>
          <w:b/>
          <w:i/>
          <w:iCs/>
        </w:rPr>
        <w:t>Add</w:t>
      </w:r>
      <w:r w:rsidR="007E33A4" w:rsidRPr="00773FED">
        <w:t xml:space="preserve"> button</w:t>
      </w:r>
      <w:r w:rsidR="007E33A4">
        <w:t xml:space="preserve"> </w:t>
      </w:r>
      <w:r>
        <w:t xml:space="preserve">at the bottom of the form </w:t>
      </w:r>
      <w:r w:rsidR="007E33A4">
        <w:t>to activate the necessary data entry fields.</w:t>
      </w:r>
    </w:p>
    <w:p w14:paraId="72EFA6D2" w14:textId="77777777" w:rsidR="002C5AC3" w:rsidRPr="002C5AC3" w:rsidRDefault="002C5AC3" w:rsidP="002C5AC3">
      <w:pPr>
        <w:spacing w:after="0"/>
        <w:ind w:left="2160"/>
      </w:pPr>
    </w:p>
    <w:p w14:paraId="1BA5F3A4" w14:textId="735726F7" w:rsidR="002C5AC3" w:rsidRPr="002C5AC3" w:rsidRDefault="002C5AC3" w:rsidP="006235DB">
      <w:pPr>
        <w:ind w:left="1080"/>
        <w:jc w:val="center"/>
      </w:pPr>
      <w:r>
        <w:rPr>
          <w:noProof/>
        </w:rPr>
        <w:drawing>
          <wp:inline distT="0" distB="0" distL="0" distR="0" wp14:anchorId="717ED8C0" wp14:editId="39D1150F">
            <wp:extent cx="5029200" cy="36649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FF3DE" w14:textId="71073BB0" w:rsidR="007E33A4" w:rsidRDefault="007E33A4" w:rsidP="006E2D56">
      <w:pPr>
        <w:pStyle w:val="Heading7"/>
        <w:numPr>
          <w:ilvl w:val="0"/>
          <w:numId w:val="6"/>
        </w:numPr>
        <w:tabs>
          <w:tab w:val="clear" w:pos="1530"/>
          <w:tab w:val="left" w:pos="2520"/>
        </w:tabs>
        <w:spacing w:before="0" w:after="120"/>
        <w:ind w:left="2520"/>
      </w:pPr>
      <w:r w:rsidRPr="00773FED">
        <w:t>Type “</w:t>
      </w:r>
      <w:r>
        <w:rPr>
          <w:i/>
        </w:rPr>
        <w:t>ABUT</w:t>
      </w:r>
      <w:r w:rsidRPr="00A22D9F">
        <w:rPr>
          <w:i/>
        </w:rPr>
        <w:t>NO1</w:t>
      </w:r>
      <w:r>
        <w:t xml:space="preserve">” into the </w:t>
      </w:r>
      <w:r w:rsidRPr="0002735F">
        <w:rPr>
          <w:b/>
          <w:i/>
          <w:iCs/>
        </w:rPr>
        <w:t>ID</w:t>
      </w:r>
      <w:r w:rsidRPr="0002735F">
        <w:rPr>
          <w:i/>
          <w:iCs/>
        </w:rPr>
        <w:t xml:space="preserve"> </w:t>
      </w:r>
      <w:r w:rsidRPr="00773FED">
        <w:t>textbox</w:t>
      </w:r>
      <w:r>
        <w:t xml:space="preserve"> (this </w:t>
      </w:r>
      <w:r w:rsidRPr="00E73FBA">
        <w:rPr>
          <w:b/>
          <w:i/>
          <w:iCs/>
        </w:rPr>
        <w:t>ID</w:t>
      </w:r>
      <w:r w:rsidRPr="0002735F">
        <w:rPr>
          <w:bCs/>
        </w:rPr>
        <w:t xml:space="preserve"> </w:t>
      </w:r>
      <w:r>
        <w:t>is for Abutment No.1).</w:t>
      </w:r>
    </w:p>
    <w:p w14:paraId="76A79B9C" w14:textId="7D334E98" w:rsidR="007E33A4" w:rsidRDefault="007E33A4" w:rsidP="006E2D56">
      <w:pPr>
        <w:pStyle w:val="Heading7"/>
        <w:numPr>
          <w:ilvl w:val="0"/>
          <w:numId w:val="6"/>
        </w:numPr>
        <w:tabs>
          <w:tab w:val="clear" w:pos="1530"/>
          <w:tab w:val="left" w:pos="2520"/>
        </w:tabs>
        <w:spacing w:before="0" w:after="120"/>
        <w:ind w:left="2520"/>
      </w:pPr>
      <w:r w:rsidRPr="00773FED">
        <w:t xml:space="preserve">Check the </w:t>
      </w:r>
      <w:r w:rsidRPr="0002735F">
        <w:rPr>
          <w:b/>
          <w:i/>
          <w:iCs/>
        </w:rPr>
        <w:t>Local</w:t>
      </w:r>
      <w:r>
        <w:t xml:space="preserve"> </w:t>
      </w:r>
      <w:r w:rsidR="0002735F">
        <w:t>check</w:t>
      </w:r>
      <w:r w:rsidR="00AB052B">
        <w:t xml:space="preserve"> </w:t>
      </w:r>
      <w:r w:rsidR="0002735F">
        <w:t xml:space="preserve">box </w:t>
      </w:r>
      <w:r>
        <w:t>only.</w:t>
      </w:r>
    </w:p>
    <w:p w14:paraId="345B2690" w14:textId="6811E77F" w:rsidR="00AB052B" w:rsidRPr="00AB052B" w:rsidRDefault="00AB052B" w:rsidP="006235DB">
      <w:pPr>
        <w:ind w:left="1080"/>
        <w:jc w:val="center"/>
      </w:pPr>
      <w:r>
        <w:rPr>
          <w:noProof/>
        </w:rPr>
        <w:drawing>
          <wp:inline distT="0" distB="0" distL="0" distR="0" wp14:anchorId="11EAF212" wp14:editId="7D5D58B6">
            <wp:extent cx="5029200" cy="36649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FDF66" w14:textId="28342E69" w:rsidR="007E33A4" w:rsidRDefault="007E33A4" w:rsidP="00D561F9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28" w:name="OLE_LINK1"/>
      <w:bookmarkStart w:id="29" w:name="OLE_LINK2"/>
      <w:r w:rsidRPr="002C31C9">
        <w:t>Click the browse button</w:t>
      </w:r>
      <w:r w:rsidRPr="00184ADA">
        <w:t xml:space="preserve"> </w:t>
      </w:r>
      <w:r w:rsidRPr="002C31C9">
        <w:rPr>
          <w:noProof/>
          <w:lang w:eastAsia="en-US"/>
        </w:rPr>
        <w:drawing>
          <wp:inline distT="0" distB="0" distL="0" distR="0" wp14:anchorId="32CBA5EB" wp14:editId="49A8FEEA">
            <wp:extent cx="181565" cy="168116"/>
            <wp:effectExtent l="19050" t="0" r="8935" b="0"/>
            <wp:docPr id="6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in the </w:t>
      </w:r>
      <w:r w:rsidRPr="00AB052B">
        <w:rPr>
          <w:b/>
          <w:i/>
          <w:iCs/>
        </w:rPr>
        <w:t>Method</w:t>
      </w:r>
      <w:r w:rsidRPr="002C31C9">
        <w:t xml:space="preserve"> column across</w:t>
      </w:r>
      <w:bookmarkEnd w:id="28"/>
      <w:bookmarkEnd w:id="29"/>
      <w:r w:rsidR="00E73FBA">
        <w:t xml:space="preserve"> the</w:t>
      </w:r>
      <w:r>
        <w:t xml:space="preserve"> </w:t>
      </w:r>
      <w:r w:rsidRPr="00AB052B">
        <w:rPr>
          <w:b/>
          <w:i/>
          <w:iCs/>
        </w:rPr>
        <w:t>Local</w:t>
      </w:r>
      <w:r w:rsidRPr="002C31C9">
        <w:t xml:space="preserve"> checkbox to </w:t>
      </w:r>
      <w:r w:rsidR="00AB052B">
        <w:t xml:space="preserve">access and select specific </w:t>
      </w:r>
      <w:r w:rsidRPr="002C31C9">
        <w:t>lo</w:t>
      </w:r>
      <w:r>
        <w:t>cal</w:t>
      </w:r>
      <w:r w:rsidRPr="002C31C9">
        <w:t xml:space="preserve"> scour method</w:t>
      </w:r>
      <w:r w:rsidR="00AB052B">
        <w:t xml:space="preserve"> for the project.</w:t>
      </w:r>
    </w:p>
    <w:p w14:paraId="13CAA4CB" w14:textId="0DA05AFF" w:rsidR="007E33A4" w:rsidRPr="00AB052B" w:rsidRDefault="007E33A4" w:rsidP="00D561F9">
      <w:pPr>
        <w:pStyle w:val="ListParagraph"/>
        <w:numPr>
          <w:ilvl w:val="0"/>
          <w:numId w:val="6"/>
        </w:numPr>
        <w:tabs>
          <w:tab w:val="left" w:pos="2160"/>
        </w:tabs>
        <w:spacing w:after="120" w:line="240" w:lineRule="auto"/>
        <w:ind w:left="2160" w:hanging="720"/>
        <w:jc w:val="both"/>
      </w:pPr>
      <w:r w:rsidRPr="00AB052B">
        <w:rPr>
          <w:sz w:val="24"/>
          <w:szCs w:val="24"/>
        </w:rPr>
        <w:t>Select “</w:t>
      </w:r>
      <w:r w:rsidRPr="00AB052B">
        <w:rPr>
          <w:i/>
          <w:sz w:val="24"/>
          <w:szCs w:val="24"/>
        </w:rPr>
        <w:t>Abutments (HEC 18 – 2012)</w:t>
      </w:r>
      <w:r w:rsidRPr="00AB052B">
        <w:rPr>
          <w:sz w:val="24"/>
          <w:szCs w:val="24"/>
        </w:rPr>
        <w:t xml:space="preserve">” from the </w:t>
      </w:r>
      <w:r w:rsidRPr="00E47EA7">
        <w:rPr>
          <w:rStyle w:val="BookTitle"/>
        </w:rPr>
        <w:t>Select Method</w:t>
      </w:r>
      <w:r w:rsidRPr="00AB052B">
        <w:rPr>
          <w:sz w:val="24"/>
          <w:szCs w:val="24"/>
        </w:rPr>
        <w:t xml:space="preserve"> </w:t>
      </w:r>
      <w:r w:rsidR="00AB052B">
        <w:rPr>
          <w:sz w:val="24"/>
          <w:szCs w:val="24"/>
        </w:rPr>
        <w:t>dialog box</w:t>
      </w:r>
      <w:r w:rsidRPr="00AB052B">
        <w:rPr>
          <w:sz w:val="24"/>
          <w:szCs w:val="24"/>
        </w:rPr>
        <w:t xml:space="preserve">, </w:t>
      </w:r>
      <w:r w:rsidR="00AB052B">
        <w:rPr>
          <w:sz w:val="24"/>
          <w:szCs w:val="24"/>
        </w:rPr>
        <w:t>then</w:t>
      </w:r>
      <w:r w:rsidRPr="00AB052B">
        <w:rPr>
          <w:sz w:val="24"/>
          <w:szCs w:val="24"/>
        </w:rPr>
        <w:t xml:space="preserve"> click </w:t>
      </w:r>
      <w:r w:rsidRPr="00AB052B">
        <w:rPr>
          <w:b/>
          <w:i/>
          <w:iCs/>
          <w:sz w:val="24"/>
          <w:szCs w:val="24"/>
        </w:rPr>
        <w:t>OK</w:t>
      </w:r>
      <w:r w:rsidRPr="00AB052B">
        <w:rPr>
          <w:sz w:val="24"/>
          <w:szCs w:val="24"/>
        </w:rPr>
        <w:t xml:space="preserve"> to </w:t>
      </w:r>
      <w:r w:rsidR="00E73FBA">
        <w:rPr>
          <w:sz w:val="24"/>
          <w:szCs w:val="24"/>
        </w:rPr>
        <w:t>exit</w:t>
      </w:r>
      <w:r w:rsidR="00AB052B">
        <w:rPr>
          <w:sz w:val="24"/>
          <w:szCs w:val="24"/>
        </w:rPr>
        <w:t>.</w:t>
      </w:r>
    </w:p>
    <w:p w14:paraId="35E08948" w14:textId="77777777" w:rsidR="00AB052B" w:rsidRDefault="00AB052B" w:rsidP="00AB052B">
      <w:pPr>
        <w:pStyle w:val="ListParagraph"/>
        <w:spacing w:after="120" w:line="240" w:lineRule="auto"/>
        <w:ind w:left="2070"/>
        <w:jc w:val="both"/>
        <w:rPr>
          <w:noProof/>
        </w:rPr>
      </w:pPr>
    </w:p>
    <w:p w14:paraId="330E582D" w14:textId="149BBE4F" w:rsidR="00AB052B" w:rsidRPr="007E33A4" w:rsidRDefault="00AB052B" w:rsidP="00AB052B">
      <w:pPr>
        <w:pStyle w:val="ListParagraph"/>
        <w:spacing w:after="120" w:line="240" w:lineRule="auto"/>
        <w:ind w:left="2070"/>
        <w:jc w:val="center"/>
      </w:pPr>
      <w:r>
        <w:rPr>
          <w:noProof/>
        </w:rPr>
        <w:drawing>
          <wp:inline distT="0" distB="0" distL="0" distR="0" wp14:anchorId="307C81EB" wp14:editId="08887A70">
            <wp:extent cx="3653839" cy="2650320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67695" cy="266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4180B" w14:textId="193A452D" w:rsidR="001F14C7" w:rsidRPr="00773FED" w:rsidRDefault="007E33A4" w:rsidP="00D561F9">
      <w:pPr>
        <w:pStyle w:val="Heading7"/>
        <w:numPr>
          <w:ilvl w:val="0"/>
          <w:numId w:val="6"/>
        </w:numPr>
        <w:tabs>
          <w:tab w:val="clear" w:pos="1530"/>
          <w:tab w:val="left" w:pos="2160"/>
        </w:tabs>
        <w:spacing w:before="0"/>
        <w:ind w:left="2160" w:hanging="720"/>
      </w:pPr>
      <w:r>
        <w:t xml:space="preserve">Click the </w:t>
      </w:r>
      <w:r w:rsidRPr="00AB052B">
        <w:rPr>
          <w:b/>
          <w:i/>
          <w:iCs/>
        </w:rPr>
        <w:t>Save</w:t>
      </w:r>
      <w:r w:rsidRPr="00773FED">
        <w:t xml:space="preserve"> button to save the entered data.</w:t>
      </w:r>
      <w:r>
        <w:t xml:space="preserve"> T</w:t>
      </w:r>
      <w:r w:rsidRPr="00773FED">
        <w:t xml:space="preserve">he </w:t>
      </w:r>
      <w:bookmarkStart w:id="30" w:name="_Hlk99464348"/>
      <w:r w:rsidRPr="00C15D53">
        <w:rPr>
          <w:rStyle w:val="BookTitle"/>
        </w:rPr>
        <w:t xml:space="preserve">Total Scour </w:t>
      </w:r>
      <w:r w:rsidR="00AB052B">
        <w:t xml:space="preserve">form </w:t>
      </w:r>
      <w:bookmarkEnd w:id="30"/>
      <w:r w:rsidR="00AB052B">
        <w:t xml:space="preserve">should look like the </w:t>
      </w:r>
      <w:r w:rsidR="00E73FBA">
        <w:t xml:space="preserve">figure provided </w:t>
      </w:r>
      <w:r w:rsidR="00AB052B">
        <w:t>below.</w:t>
      </w:r>
    </w:p>
    <w:p w14:paraId="1E7ECAD5" w14:textId="189843E9" w:rsidR="001F14C7" w:rsidRDefault="00AB052B" w:rsidP="006235DB">
      <w:pPr>
        <w:spacing w:after="120" w:line="240" w:lineRule="auto"/>
        <w:ind w:left="1080"/>
        <w:jc w:val="center"/>
      </w:pPr>
      <w:r>
        <w:rPr>
          <w:noProof/>
        </w:rPr>
        <w:drawing>
          <wp:inline distT="0" distB="0" distL="0" distR="0" wp14:anchorId="24720468" wp14:editId="105A2274">
            <wp:extent cx="5029200" cy="36649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8689E" w14:textId="77777777" w:rsidR="00052D7F" w:rsidRDefault="00052D7F" w:rsidP="00945588">
      <w:pPr>
        <w:spacing w:after="120" w:line="240" w:lineRule="auto"/>
        <w:ind w:left="1350"/>
        <w:jc w:val="center"/>
        <w:rPr>
          <w:noProof/>
        </w:rPr>
      </w:pPr>
    </w:p>
    <w:p w14:paraId="712475F8" w14:textId="4BC027CB" w:rsidR="001F14C7" w:rsidRPr="008368DD" w:rsidRDefault="00843B29" w:rsidP="00B424D1">
      <w:pPr>
        <w:pStyle w:val="Heading2"/>
      </w:pPr>
      <w:bookmarkStart w:id="31" w:name="_Toc513723371"/>
      <w:bookmarkStart w:id="32" w:name="_Toc166586827"/>
      <w:r>
        <w:t>2.</w:t>
      </w:r>
      <w:r w:rsidR="00D561F9">
        <w:t xml:space="preserve"> </w:t>
      </w:r>
      <w:r>
        <w:t>3</w:t>
      </w:r>
      <w:r>
        <w:tab/>
      </w:r>
      <w:r w:rsidR="00E33B67">
        <w:t xml:space="preserve">Step 3 - </w:t>
      </w:r>
      <w:r w:rsidR="001F14C7" w:rsidRPr="008368DD">
        <w:t xml:space="preserve">Calculate the </w:t>
      </w:r>
      <w:r w:rsidR="003E0279">
        <w:t xml:space="preserve">Abutment </w:t>
      </w:r>
      <w:r w:rsidR="001F14C7" w:rsidRPr="008368DD">
        <w:t>Scour</w:t>
      </w:r>
      <w:bookmarkEnd w:id="31"/>
      <w:bookmarkEnd w:id="32"/>
    </w:p>
    <w:p w14:paraId="23519A14" w14:textId="44453712" w:rsidR="009C2950" w:rsidRDefault="00A455E8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after="120"/>
        <w:ind w:left="2160" w:hanging="720"/>
      </w:pPr>
      <w:r>
        <w:t>On the</w:t>
      </w:r>
      <w:r w:rsidRPr="00A455E8">
        <w:t xml:space="preserve"> </w:t>
      </w:r>
      <w:r w:rsidRPr="00C15D53">
        <w:rPr>
          <w:rStyle w:val="BookTitle"/>
        </w:rPr>
        <w:t xml:space="preserve">Total Scour </w:t>
      </w:r>
      <w:r>
        <w:t xml:space="preserve">form, select </w:t>
      </w:r>
      <w:r w:rsidR="008027AE">
        <w:t>the</w:t>
      </w:r>
      <w:r w:rsidR="008027AE" w:rsidRPr="00475EE7">
        <w:rPr>
          <w:b/>
        </w:rPr>
        <w:t xml:space="preserve"> </w:t>
      </w:r>
      <w:r w:rsidR="001F14C7" w:rsidRPr="001551C1">
        <w:rPr>
          <w:b/>
          <w:i/>
          <w:iCs/>
        </w:rPr>
        <w:t>Local</w:t>
      </w:r>
      <w:r w:rsidR="001F14C7" w:rsidRPr="00D83978">
        <w:t xml:space="preserve"> tab</w:t>
      </w:r>
    </w:p>
    <w:p w14:paraId="2CC085DA" w14:textId="26E99047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Pr="00A455E8">
        <w:rPr>
          <w:i/>
          <w:iCs/>
        </w:rPr>
        <w:t>“85”</w:t>
      </w:r>
      <w:r>
        <w:t xml:space="preserve"> into the </w:t>
      </w:r>
      <w:r w:rsidRPr="00A455E8">
        <w:rPr>
          <w:b/>
          <w:i/>
          <w:iCs/>
        </w:rPr>
        <w:t xml:space="preserve">Projected Length of </w:t>
      </w:r>
      <w:r w:rsidR="00E15B5C">
        <w:rPr>
          <w:b/>
          <w:i/>
          <w:iCs/>
        </w:rPr>
        <w:t>Embankment</w:t>
      </w:r>
      <w:r w:rsidRPr="00A455E8">
        <w:rPr>
          <w:b/>
          <w:i/>
          <w:iCs/>
        </w:rPr>
        <w:t>,</w:t>
      </w:r>
      <w:r>
        <w:rPr>
          <w:b/>
        </w:rPr>
        <w:t xml:space="preserve"> </w:t>
      </w:r>
      <w:r w:rsidRPr="00A455E8">
        <w:rPr>
          <w:b/>
          <w:i/>
          <w:iCs/>
        </w:rPr>
        <w:t>L</w:t>
      </w:r>
      <w:r w:rsidRPr="008027AE">
        <w:rPr>
          <w:b/>
        </w:rPr>
        <w:t xml:space="preserve"> (ft)</w:t>
      </w:r>
      <w:r>
        <w:t xml:space="preserve"> textbox.</w:t>
      </w:r>
    </w:p>
    <w:p w14:paraId="33E6249A" w14:textId="779B9598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  <w:tab w:val="left" w:pos="252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100”</w:t>
      </w:r>
      <w:r w:rsidRPr="008027AE">
        <w:rPr>
          <w:i/>
        </w:rPr>
        <w:t xml:space="preserve"> </w:t>
      </w:r>
      <w:r>
        <w:t xml:space="preserve">into the </w:t>
      </w:r>
      <w:r w:rsidRPr="00A455E8">
        <w:rPr>
          <w:b/>
          <w:i/>
          <w:iCs/>
        </w:rPr>
        <w:t>Width of Floodplain, B</w:t>
      </w:r>
      <w:r w:rsidRPr="00A455E8">
        <w:rPr>
          <w:b/>
          <w:i/>
          <w:iCs/>
          <w:vertAlign w:val="subscript"/>
        </w:rPr>
        <w:t xml:space="preserve">f </w:t>
      </w:r>
      <w:r w:rsidRPr="00A455E8">
        <w:rPr>
          <w:b/>
          <w:i/>
          <w:iCs/>
        </w:rPr>
        <w:t>(ft)</w:t>
      </w:r>
      <w:r>
        <w:t xml:space="preserve"> textbox.</w:t>
      </w:r>
    </w:p>
    <w:p w14:paraId="6EC83421" w14:textId="193A917C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  <w:tab w:val="left" w:pos="2520"/>
        </w:tabs>
        <w:spacing w:before="0" w:after="120"/>
        <w:ind w:left="2160" w:hanging="720"/>
      </w:pPr>
      <w:r w:rsidRPr="00D83978">
        <w:t>Click</w:t>
      </w:r>
      <w:r w:rsidR="00285776">
        <w:t xml:space="preserve"> the</w:t>
      </w:r>
      <w:r w:rsidRPr="00D83978">
        <w:t xml:space="preserve"> browse </w:t>
      </w:r>
      <w:r w:rsidRPr="00FE0D83">
        <w:rPr>
          <w:noProof/>
          <w:lang w:eastAsia="en-US"/>
        </w:rPr>
        <w:drawing>
          <wp:inline distT="0" distB="0" distL="0" distR="0" wp14:anchorId="6E9B1B7B" wp14:editId="4F7A3D70">
            <wp:extent cx="181564" cy="168115"/>
            <wp:effectExtent l="19050" t="0" r="8936" b="0"/>
            <wp:docPr id="1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>
        <w:t>beside</w:t>
      </w:r>
      <w:r w:rsidRPr="00D83978">
        <w:t xml:space="preserve"> the </w:t>
      </w:r>
      <w:r w:rsidRPr="00285776">
        <w:rPr>
          <w:b/>
          <w:i/>
          <w:iCs/>
        </w:rPr>
        <w:t>Abutment Condition for Amplification Factor</w:t>
      </w:r>
      <w:r>
        <w:t xml:space="preserve"> to select the abutment type. Choose </w:t>
      </w:r>
      <w:r w:rsidRPr="002A0160">
        <w:rPr>
          <w:i/>
        </w:rPr>
        <w:t>“</w:t>
      </w:r>
      <w:r>
        <w:rPr>
          <w:i/>
        </w:rPr>
        <w:t>Wingwall</w:t>
      </w:r>
      <w:r w:rsidRPr="002A0160">
        <w:rPr>
          <w:i/>
        </w:rPr>
        <w:t>”</w:t>
      </w:r>
      <w:r>
        <w:t xml:space="preserve"> and click </w:t>
      </w:r>
      <w:r w:rsidRPr="00285776">
        <w:rPr>
          <w:b/>
          <w:i/>
          <w:iCs/>
        </w:rPr>
        <w:t>OK</w:t>
      </w:r>
      <w:r>
        <w:t xml:space="preserve"> to exit the </w:t>
      </w:r>
      <w:r>
        <w:rPr>
          <w:rStyle w:val="BookTitle"/>
        </w:rPr>
        <w:t>Abutment Condition</w:t>
      </w:r>
      <w:r>
        <w:t xml:space="preserve"> window.</w:t>
      </w:r>
    </w:p>
    <w:p w14:paraId="3F9AC765" w14:textId="0852059D" w:rsidR="009C2950" w:rsidRDefault="009C2950" w:rsidP="00285776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4C02289C" wp14:editId="4F6BF370">
            <wp:extent cx="1828800" cy="1926192"/>
            <wp:effectExtent l="0" t="0" r="0" b="0"/>
            <wp:docPr id="20" name="Picture 20" descr="C:\Users\SHREST~1\AppData\Local\Temp\SNAGHTML7ba7e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HREST~1\AppData\Local\Temp\SNAGHTML7ba7e6b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E04EB" w14:textId="053D6965" w:rsidR="00C00391" w:rsidRPr="00C00391" w:rsidRDefault="00C00391" w:rsidP="00D561F9">
      <w:pPr>
        <w:spacing w:after="120" w:line="240" w:lineRule="auto"/>
        <w:ind w:left="2160"/>
        <w:jc w:val="both"/>
        <w:rPr>
          <w:sz w:val="24"/>
          <w:szCs w:val="24"/>
        </w:rPr>
      </w:pPr>
      <w:r w:rsidRPr="00C00391">
        <w:rPr>
          <w:sz w:val="24"/>
          <w:szCs w:val="24"/>
        </w:rPr>
        <w:t xml:space="preserve">Note that </w:t>
      </w:r>
      <w:r>
        <w:rPr>
          <w:sz w:val="24"/>
          <w:szCs w:val="24"/>
        </w:rPr>
        <w:t xml:space="preserve">the </w:t>
      </w:r>
      <w:r w:rsidRPr="00C00391">
        <w:rPr>
          <w:b/>
          <w:bCs/>
          <w:i/>
          <w:iCs/>
          <w:sz w:val="24"/>
          <w:szCs w:val="24"/>
        </w:rPr>
        <w:t>Abutment Scour Condition</w:t>
      </w:r>
      <w:r w:rsidRPr="00C00391">
        <w:rPr>
          <w:sz w:val="24"/>
          <w:szCs w:val="24"/>
        </w:rPr>
        <w:t xml:space="preserve"> is automatically set to </w:t>
      </w:r>
      <w:r w:rsidRPr="00C00391">
        <w:rPr>
          <w:i/>
          <w:iCs/>
          <w:sz w:val="24"/>
          <w:szCs w:val="24"/>
        </w:rPr>
        <w:t>A</w:t>
      </w:r>
      <w:r w:rsidRPr="00C00391">
        <w:rPr>
          <w:sz w:val="24"/>
          <w:szCs w:val="24"/>
        </w:rPr>
        <w:t xml:space="preserve"> </w:t>
      </w:r>
      <w:r>
        <w:rPr>
          <w:sz w:val="24"/>
          <w:szCs w:val="24"/>
        </w:rPr>
        <w:t>since</w:t>
      </w:r>
      <w:r w:rsidRPr="00C00391">
        <w:rPr>
          <w:sz w:val="24"/>
          <w:szCs w:val="24"/>
        </w:rPr>
        <w:t xml:space="preserve"> the </w:t>
      </w:r>
      <w:r>
        <w:rPr>
          <w:sz w:val="24"/>
          <w:szCs w:val="24"/>
        </w:rPr>
        <w:t xml:space="preserve">evaluated </w:t>
      </w:r>
      <w:r w:rsidRPr="00C00391">
        <w:rPr>
          <w:i/>
          <w:iCs/>
          <w:sz w:val="24"/>
          <w:szCs w:val="24"/>
        </w:rPr>
        <w:t>L/B</w:t>
      </w:r>
      <w:r w:rsidRPr="00C00391">
        <w:rPr>
          <w:i/>
          <w:iCs/>
          <w:sz w:val="28"/>
          <w:szCs w:val="28"/>
          <w:vertAlign w:val="subscript"/>
        </w:rPr>
        <w:t>f</w:t>
      </w:r>
      <w:r w:rsidRPr="00C00391">
        <w:rPr>
          <w:sz w:val="24"/>
          <w:szCs w:val="24"/>
        </w:rPr>
        <w:t xml:space="preserve"> ratio is </w:t>
      </w:r>
      <w:r w:rsidRPr="004218E5">
        <w:rPr>
          <w:i/>
          <w:iCs/>
          <w:sz w:val="24"/>
          <w:szCs w:val="24"/>
        </w:rPr>
        <w:t>0.85</w:t>
      </w:r>
      <w:r w:rsidR="004218E5" w:rsidRPr="004218E5">
        <w:rPr>
          <w:sz w:val="24"/>
          <w:szCs w:val="24"/>
        </w:rPr>
        <w:t xml:space="preserve">, which is greater than the threshold value of </w:t>
      </w:r>
      <w:r w:rsidR="004218E5" w:rsidRPr="004218E5">
        <w:rPr>
          <w:i/>
          <w:iCs/>
          <w:sz w:val="24"/>
          <w:szCs w:val="24"/>
        </w:rPr>
        <w:t>0.75</w:t>
      </w:r>
      <w:r w:rsidRPr="004218E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003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This </w:t>
      </w:r>
      <w:r w:rsidRPr="00C00391">
        <w:rPr>
          <w:sz w:val="24"/>
          <w:szCs w:val="24"/>
        </w:rPr>
        <w:t xml:space="preserve">classifies the problem to be </w:t>
      </w:r>
      <w:r>
        <w:rPr>
          <w:sz w:val="24"/>
          <w:szCs w:val="24"/>
        </w:rPr>
        <w:t>under</w:t>
      </w:r>
      <w:r w:rsidRPr="00C00391">
        <w:rPr>
          <w:sz w:val="24"/>
          <w:szCs w:val="24"/>
        </w:rPr>
        <w:t xml:space="preserve"> </w:t>
      </w:r>
      <w:r w:rsidRPr="00C00391">
        <w:rPr>
          <w:b/>
          <w:bCs/>
          <w:sz w:val="24"/>
          <w:szCs w:val="24"/>
        </w:rPr>
        <w:t xml:space="preserve">Condition A </w:t>
      </w:r>
      <w:r w:rsidRPr="00C00391">
        <w:rPr>
          <w:sz w:val="24"/>
          <w:szCs w:val="24"/>
        </w:rPr>
        <w:t>or a</w:t>
      </w:r>
      <w:r w:rsidRPr="00C00391">
        <w:rPr>
          <w:b/>
          <w:bCs/>
          <w:sz w:val="24"/>
          <w:szCs w:val="24"/>
        </w:rPr>
        <w:t xml:space="preserve"> Live-Bed Condition.</w:t>
      </w:r>
      <w:r w:rsidRPr="00C00391">
        <w:rPr>
          <w:sz w:val="24"/>
          <w:szCs w:val="24"/>
        </w:rPr>
        <w:t xml:space="preserve"> </w:t>
      </w:r>
    </w:p>
    <w:p w14:paraId="2A75C480" w14:textId="011C503E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after="120"/>
        <w:ind w:left="2160" w:hanging="720"/>
      </w:pPr>
      <w:r>
        <w:t xml:space="preserve">Click the </w:t>
      </w:r>
      <w:r w:rsidRPr="000561D1">
        <w:rPr>
          <w:b/>
        </w:rPr>
        <w:t>Save</w:t>
      </w:r>
      <w:r w:rsidRPr="00A83D9A">
        <w:t xml:space="preserve"> button to save the entered data</w:t>
      </w:r>
      <w:r>
        <w:t>.</w:t>
      </w:r>
    </w:p>
    <w:p w14:paraId="75E95351" w14:textId="70583DD4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1</w:t>
      </w:r>
      <w:r w:rsidRPr="008027AE">
        <w:rPr>
          <w:i/>
        </w:rPr>
        <w:t>0</w:t>
      </w:r>
      <w:r>
        <w:rPr>
          <w:i/>
        </w:rPr>
        <w:t>”</w:t>
      </w:r>
      <w:r w:rsidRPr="00B36BC0">
        <w:t xml:space="preserve"> into the </w:t>
      </w:r>
      <w:r w:rsidRPr="004218E5">
        <w:rPr>
          <w:b/>
          <w:i/>
          <w:iCs/>
        </w:rPr>
        <w:t>Upstream Flow Depth, y</w:t>
      </w:r>
      <w:r w:rsidRPr="004218E5">
        <w:rPr>
          <w:b/>
          <w:i/>
          <w:iCs/>
          <w:sz w:val="28"/>
          <w:szCs w:val="28"/>
          <w:vertAlign w:val="subscript"/>
        </w:rPr>
        <w:t>1</w:t>
      </w:r>
      <w:r w:rsidRPr="004218E5">
        <w:rPr>
          <w:b/>
          <w:i/>
          <w:iCs/>
        </w:rPr>
        <w:t xml:space="preserve"> (ft)</w:t>
      </w:r>
      <w:r w:rsidRPr="00B36BC0">
        <w:t xml:space="preserve"> textbox</w:t>
      </w:r>
      <w:r>
        <w:t>.</w:t>
      </w:r>
    </w:p>
    <w:p w14:paraId="5CC6AC16" w14:textId="3D685088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57”</w:t>
      </w:r>
      <w:r>
        <w:t xml:space="preserve"> into the </w:t>
      </w:r>
      <w:r w:rsidRPr="00200FD4">
        <w:rPr>
          <w:b/>
          <w:i/>
          <w:iCs/>
        </w:rPr>
        <w:t>Upstream Unit Discharge, q</w:t>
      </w:r>
      <w:r w:rsidRPr="00200FD4">
        <w:rPr>
          <w:b/>
          <w:i/>
          <w:iCs/>
          <w:sz w:val="28"/>
          <w:szCs w:val="28"/>
          <w:vertAlign w:val="subscript"/>
        </w:rPr>
        <w:t>1</w:t>
      </w:r>
      <w:r w:rsidRPr="00200FD4">
        <w:rPr>
          <w:b/>
          <w:i/>
          <w:iCs/>
        </w:rPr>
        <w:t xml:space="preserve"> (sq ft/sec)</w:t>
      </w:r>
      <w:r w:rsidRPr="000717F5">
        <w:t xml:space="preserve"> t</w:t>
      </w:r>
      <w:r>
        <w:t>extbox.</w:t>
      </w:r>
    </w:p>
    <w:p w14:paraId="6689AC2B" w14:textId="383063AE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Enter </w:t>
      </w:r>
      <w:r w:rsidRPr="00200FD4">
        <w:rPr>
          <w:i/>
          <w:iCs/>
        </w:rPr>
        <w:t>“78.6”</w:t>
      </w:r>
      <w:r>
        <w:t xml:space="preserve"> into the </w:t>
      </w:r>
      <w:r w:rsidRPr="00200FD4">
        <w:rPr>
          <w:b/>
          <w:i/>
          <w:iCs/>
        </w:rPr>
        <w:t>Unit Discharge in the Constricted Opening, q</w:t>
      </w:r>
      <w:r w:rsidRPr="00200FD4">
        <w:rPr>
          <w:b/>
          <w:i/>
          <w:iCs/>
          <w:sz w:val="28"/>
          <w:szCs w:val="28"/>
          <w:vertAlign w:val="subscript"/>
        </w:rPr>
        <w:t>2c</w:t>
      </w:r>
      <w:r w:rsidRPr="00200FD4">
        <w:rPr>
          <w:b/>
          <w:i/>
          <w:iCs/>
        </w:rPr>
        <w:t xml:space="preserve"> (sq ft/sec)</w:t>
      </w:r>
      <w:r w:rsidRPr="00B36BC0">
        <w:t xml:space="preserve"> textbox</w:t>
      </w:r>
      <w:r>
        <w:t>.</w:t>
      </w:r>
    </w:p>
    <w:p w14:paraId="668ECD4C" w14:textId="478227E8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>
        <w:rPr>
          <w:i/>
        </w:rPr>
        <w:t>9.5”</w:t>
      </w:r>
      <w:r w:rsidRPr="00B36BC0">
        <w:t xml:space="preserve"> into the </w:t>
      </w:r>
      <w:r w:rsidRPr="00200FD4">
        <w:rPr>
          <w:b/>
          <w:i/>
          <w:iCs/>
        </w:rPr>
        <w:t xml:space="preserve">Flow Depth Prior to Scour, </w:t>
      </w:r>
      <w:proofErr w:type="spellStart"/>
      <w:r w:rsidRPr="00200FD4">
        <w:rPr>
          <w:b/>
          <w:i/>
          <w:iCs/>
        </w:rPr>
        <w:t>Y</w:t>
      </w:r>
      <w:r w:rsidRPr="00200FD4">
        <w:rPr>
          <w:b/>
          <w:i/>
          <w:iCs/>
          <w:sz w:val="28"/>
          <w:szCs w:val="28"/>
          <w:vertAlign w:val="subscript"/>
        </w:rPr>
        <w:t>o</w:t>
      </w:r>
      <w:proofErr w:type="spellEnd"/>
      <w:r w:rsidRPr="00200FD4">
        <w:rPr>
          <w:b/>
          <w:i/>
          <w:iCs/>
        </w:rPr>
        <w:t xml:space="preserve"> (ft)</w:t>
      </w:r>
      <w:r w:rsidRPr="00B36BC0">
        <w:t xml:space="preserve"> textbox</w:t>
      </w:r>
      <w:r>
        <w:t>.</w:t>
      </w:r>
    </w:p>
    <w:p w14:paraId="3E74F980" w14:textId="0945C35B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200FD4">
        <w:rPr>
          <w:b/>
          <w:i/>
          <w:iCs/>
        </w:rPr>
        <w:t>Save</w:t>
      </w:r>
      <w:r w:rsidRPr="00200FD4">
        <w:rPr>
          <w:i/>
          <w:iCs/>
        </w:rPr>
        <w:t xml:space="preserve"> </w:t>
      </w:r>
      <w:r w:rsidRPr="00A83D9A">
        <w:t>button to save the entered data</w:t>
      </w:r>
      <w:r>
        <w:t>.</w:t>
      </w:r>
    </w:p>
    <w:p w14:paraId="5ED7A777" w14:textId="5E1AB878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0561D1">
        <w:rPr>
          <w:b/>
        </w:rPr>
        <w:t xml:space="preserve"> </w:t>
      </w:r>
      <w:r w:rsidRPr="00200FD4">
        <w:rPr>
          <w:b/>
          <w:i/>
          <w:iCs/>
        </w:rPr>
        <w:t>Update</w:t>
      </w:r>
      <w:r>
        <w:t xml:space="preserve"> button </w:t>
      </w:r>
      <w:bookmarkStart w:id="33" w:name="_Hlk99614673"/>
      <w:r>
        <w:t xml:space="preserve">to update </w:t>
      </w:r>
      <w:r w:rsidR="00200FD4">
        <w:t xml:space="preserve">past analysis results if they exist or to initiate the evaluation of the Abutment Scour for the </w:t>
      </w:r>
      <w:r w:rsidR="00200FD4" w:rsidRPr="00200FD4">
        <w:rPr>
          <w:b/>
          <w:bCs/>
        </w:rPr>
        <w:t>Live-Bed Condition.</w:t>
      </w:r>
      <w:bookmarkEnd w:id="33"/>
    </w:p>
    <w:p w14:paraId="42FA2F6C" w14:textId="1DE02D14" w:rsidR="009C2950" w:rsidRDefault="009C2950" w:rsidP="00D561F9">
      <w:pPr>
        <w:pStyle w:val="Heading7"/>
        <w:numPr>
          <w:ilvl w:val="0"/>
          <w:numId w:val="7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7F5F">
        <w:t>Select “</w:t>
      </w:r>
      <w:r w:rsidRPr="000561D1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200FD4">
        <w:t>dialog box</w:t>
      </w:r>
      <w:r w:rsidR="00672AE1">
        <w:t>,</w:t>
      </w:r>
      <w:r w:rsidR="007B3618">
        <w:t xml:space="preserve"> then </w:t>
      </w:r>
      <w:r>
        <w:t xml:space="preserve">click </w:t>
      </w:r>
      <w:r w:rsidR="007B3618">
        <w:rPr>
          <w:b/>
        </w:rPr>
        <w:t xml:space="preserve">OK </w:t>
      </w:r>
      <w:r w:rsidR="007B3618" w:rsidRPr="007B3618">
        <w:rPr>
          <w:bCs/>
        </w:rPr>
        <w:t>to exit</w:t>
      </w:r>
      <w:r w:rsidR="007B3618">
        <w:rPr>
          <w:b/>
        </w:rPr>
        <w:t>.</w:t>
      </w:r>
      <w:r w:rsidRPr="00D87F5F">
        <w:t xml:space="preserve"> </w:t>
      </w:r>
      <w:bookmarkStart w:id="34" w:name="_Hlk99614816"/>
      <w:r w:rsidR="007B3618">
        <w:t xml:space="preserve">On the </w:t>
      </w:r>
      <w:r w:rsidR="007B3618" w:rsidRPr="007B3618">
        <w:rPr>
          <w:rStyle w:val="BookTitle"/>
        </w:rPr>
        <w:t>Calculate Local Scour</w:t>
      </w:r>
      <w:r w:rsidR="007B3618">
        <w:t xml:space="preserve"> dialog box, click </w:t>
      </w:r>
      <w:r w:rsidR="007B3618" w:rsidRPr="007B3618">
        <w:rPr>
          <w:b/>
          <w:bCs/>
          <w:i/>
          <w:iCs/>
        </w:rPr>
        <w:t>Yes</w:t>
      </w:r>
      <w:r w:rsidR="007B3618">
        <w:t xml:space="preserve"> to continue</w:t>
      </w:r>
      <w:r>
        <w:t>.</w:t>
      </w:r>
      <w:bookmarkEnd w:id="34"/>
    </w:p>
    <w:p w14:paraId="10BF4BF2" w14:textId="77777777" w:rsidR="00EC7AE6" w:rsidRDefault="00EC7AE6" w:rsidP="00401648">
      <w:pPr>
        <w:spacing w:after="120" w:line="240" w:lineRule="auto"/>
        <w:ind w:left="2070"/>
        <w:jc w:val="center"/>
        <w:rPr>
          <w:noProof/>
          <w:lang w:eastAsia="en-US"/>
        </w:rPr>
      </w:pPr>
    </w:p>
    <w:p w14:paraId="43B87901" w14:textId="6C764844" w:rsidR="00401648" w:rsidRDefault="009C2950" w:rsidP="00401648">
      <w:pPr>
        <w:spacing w:after="120" w:line="240" w:lineRule="auto"/>
        <w:ind w:left="207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42FF4907" wp14:editId="67023BB2">
            <wp:extent cx="1829126" cy="2000922"/>
            <wp:effectExtent l="0" t="0" r="0" b="0"/>
            <wp:docPr id="21" name="Picture 21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088" cy="200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CD3B1" w14:textId="77777777" w:rsidR="00EC7AE6" w:rsidRDefault="00EC7AE6" w:rsidP="00401648">
      <w:pPr>
        <w:spacing w:after="120" w:line="240" w:lineRule="auto"/>
        <w:ind w:left="2160"/>
        <w:jc w:val="center"/>
        <w:rPr>
          <w:noProof/>
          <w:lang w:eastAsia="en-US"/>
        </w:rPr>
      </w:pPr>
    </w:p>
    <w:p w14:paraId="6EF3790C" w14:textId="15D1447B" w:rsidR="009C2950" w:rsidRDefault="009C2950" w:rsidP="00401648">
      <w:pPr>
        <w:spacing w:after="120" w:line="240" w:lineRule="auto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0FDE1C4B" wp14:editId="33E773CB">
            <wp:extent cx="4114800" cy="1771061"/>
            <wp:effectExtent l="0" t="0" r="0" b="635"/>
            <wp:docPr id="22" name="Picture 22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7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61CFA" w14:textId="768BAA3E" w:rsidR="003B1600" w:rsidRDefault="009C2950" w:rsidP="00672AE1">
      <w:pPr>
        <w:spacing w:before="240" w:after="120" w:line="240" w:lineRule="auto"/>
        <w:ind w:left="2520"/>
        <w:jc w:val="both"/>
        <w:rPr>
          <w:sz w:val="24"/>
          <w:szCs w:val="24"/>
        </w:rPr>
      </w:pPr>
      <w:bookmarkStart w:id="35" w:name="_Hlk99614908"/>
      <w:r w:rsidRPr="00F445B1">
        <w:rPr>
          <w:sz w:val="24"/>
          <w:szCs w:val="24"/>
        </w:rPr>
        <w:t xml:space="preserve">After the update the </w:t>
      </w:r>
      <w:r w:rsidR="003B1600" w:rsidRPr="003B1600">
        <w:rPr>
          <w:b/>
          <w:bCs/>
          <w:i/>
          <w:iCs/>
          <w:sz w:val="24"/>
          <w:szCs w:val="24"/>
        </w:rPr>
        <w:t>Local</w:t>
      </w:r>
      <w:r w:rsidR="003B1600">
        <w:rPr>
          <w:sz w:val="24"/>
          <w:szCs w:val="24"/>
        </w:rPr>
        <w:t xml:space="preserve"> tab form should </w:t>
      </w:r>
      <w:r w:rsidRPr="00F445B1">
        <w:rPr>
          <w:sz w:val="24"/>
          <w:szCs w:val="24"/>
        </w:rPr>
        <w:t xml:space="preserve">look like </w:t>
      </w:r>
      <w:r w:rsidR="003B1600">
        <w:rPr>
          <w:sz w:val="24"/>
          <w:szCs w:val="24"/>
        </w:rPr>
        <w:t xml:space="preserve">the </w:t>
      </w:r>
      <w:r w:rsidR="00672AE1">
        <w:rPr>
          <w:sz w:val="24"/>
          <w:szCs w:val="24"/>
        </w:rPr>
        <w:t>figure</w:t>
      </w:r>
      <w:r w:rsidR="003B1600">
        <w:rPr>
          <w:sz w:val="24"/>
          <w:szCs w:val="24"/>
        </w:rPr>
        <w:t xml:space="preserve"> provided below.</w:t>
      </w:r>
    </w:p>
    <w:bookmarkEnd w:id="35"/>
    <w:p w14:paraId="7E4827E0" w14:textId="77777777" w:rsidR="008A2ACE" w:rsidRDefault="008A2ACE" w:rsidP="008A2ACE">
      <w:pPr>
        <w:spacing w:after="120" w:line="240" w:lineRule="auto"/>
        <w:ind w:left="2520"/>
        <w:rPr>
          <w:sz w:val="24"/>
          <w:szCs w:val="24"/>
        </w:rPr>
      </w:pPr>
    </w:p>
    <w:p w14:paraId="4D9B8E4B" w14:textId="12526ABD" w:rsidR="003B1600" w:rsidRDefault="008A2ACE" w:rsidP="006235DB">
      <w:pPr>
        <w:spacing w:after="120" w:line="240" w:lineRule="auto"/>
        <w:ind w:left="1080"/>
        <w:jc w:val="center"/>
        <w:rPr>
          <w:sz w:val="24"/>
          <w:szCs w:val="24"/>
        </w:rPr>
      </w:pPr>
      <w:r w:rsidRPr="00224508">
        <w:rPr>
          <w:noProof/>
          <w:bdr w:val="single" w:sz="12" w:space="0" w:color="auto"/>
        </w:rPr>
        <w:drawing>
          <wp:inline distT="0" distB="0" distL="0" distR="0" wp14:anchorId="7ED58DC1" wp14:editId="0CD99C65">
            <wp:extent cx="5029200" cy="3649394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49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19288" w14:textId="0DD7BE3F" w:rsidR="001F14C7" w:rsidRPr="00177790" w:rsidRDefault="00381C1D" w:rsidP="00B424D1">
      <w:pPr>
        <w:pStyle w:val="Heading2"/>
      </w:pPr>
      <w:bookmarkStart w:id="36" w:name="_Toc513723372"/>
      <w:bookmarkStart w:id="37" w:name="_Toc166586828"/>
      <w:r>
        <w:t>2.</w:t>
      </w:r>
      <w:r w:rsidR="00D561F9">
        <w:t xml:space="preserve"> </w:t>
      </w:r>
      <w:r>
        <w:t>4</w:t>
      </w:r>
      <w:r>
        <w:tab/>
      </w:r>
      <w:r w:rsidR="001F14C7" w:rsidRPr="00177790">
        <w:t xml:space="preserve">Step </w:t>
      </w:r>
      <w:r w:rsidR="00B219C8">
        <w:t>4</w:t>
      </w:r>
      <w:r w:rsidR="00E33B67">
        <w:t xml:space="preserve"> - </w:t>
      </w:r>
      <w:r w:rsidR="001F14C7" w:rsidRPr="00177790">
        <w:t xml:space="preserve">Report </w:t>
      </w:r>
      <w:r w:rsidR="00B219C8">
        <w:t xml:space="preserve">and Document </w:t>
      </w:r>
      <w:r w:rsidR="001F14C7" w:rsidRPr="00177790">
        <w:t>the Results</w:t>
      </w:r>
      <w:bookmarkEnd w:id="36"/>
      <w:bookmarkEnd w:id="37"/>
    </w:p>
    <w:p w14:paraId="6BEF5DAB" w14:textId="18E5531C" w:rsidR="001F14C7" w:rsidRDefault="001F14C7" w:rsidP="00D561F9">
      <w:pPr>
        <w:spacing w:before="240" w:after="120" w:line="240" w:lineRule="auto"/>
        <w:ind w:left="144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section, </w:t>
      </w:r>
      <w:r w:rsidR="00132480">
        <w:rPr>
          <w:sz w:val="24"/>
          <w:szCs w:val="24"/>
        </w:rPr>
        <w:t>procedures</w:t>
      </w:r>
      <w:r>
        <w:rPr>
          <w:sz w:val="24"/>
          <w:szCs w:val="24"/>
        </w:rPr>
        <w:t xml:space="preserve"> will be given on how to </w:t>
      </w:r>
      <w:r w:rsidR="00BA462E">
        <w:rPr>
          <w:sz w:val="24"/>
          <w:szCs w:val="24"/>
        </w:rPr>
        <w:t xml:space="preserve">view, </w:t>
      </w:r>
      <w:r>
        <w:rPr>
          <w:sz w:val="24"/>
          <w:szCs w:val="24"/>
        </w:rPr>
        <w:t>print</w:t>
      </w:r>
      <w:r w:rsidR="00BA462E">
        <w:rPr>
          <w:sz w:val="24"/>
          <w:szCs w:val="24"/>
        </w:rPr>
        <w:t>, and export</w:t>
      </w:r>
      <w:r>
        <w:rPr>
          <w:sz w:val="24"/>
          <w:szCs w:val="24"/>
        </w:rPr>
        <w:t xml:space="preserve"> the calculation results </w:t>
      </w:r>
      <w:r w:rsidR="00C46032">
        <w:rPr>
          <w:sz w:val="24"/>
          <w:szCs w:val="24"/>
        </w:rPr>
        <w:t>from</w:t>
      </w:r>
      <w:r>
        <w:rPr>
          <w:sz w:val="24"/>
          <w:szCs w:val="24"/>
        </w:rPr>
        <w:t xml:space="preserve"> the </w:t>
      </w:r>
      <w:r w:rsidR="00C60AD1">
        <w:rPr>
          <w:sz w:val="24"/>
          <w:szCs w:val="24"/>
        </w:rPr>
        <w:t>abutment</w:t>
      </w:r>
      <w:r>
        <w:rPr>
          <w:sz w:val="24"/>
          <w:szCs w:val="24"/>
        </w:rPr>
        <w:t xml:space="preserve"> scour</w:t>
      </w:r>
      <w:r w:rsidR="00C46032">
        <w:rPr>
          <w:sz w:val="24"/>
          <w:szCs w:val="24"/>
        </w:rPr>
        <w:t xml:space="preserve"> analysis</w:t>
      </w:r>
      <w:r>
        <w:rPr>
          <w:sz w:val="24"/>
          <w:szCs w:val="24"/>
        </w:rPr>
        <w:t>.</w:t>
      </w:r>
      <w:r w:rsidR="00BA462E">
        <w:rPr>
          <w:sz w:val="24"/>
          <w:szCs w:val="24"/>
        </w:rPr>
        <w:t xml:space="preserve"> </w:t>
      </w:r>
    </w:p>
    <w:p w14:paraId="0D8026A5" w14:textId="51E50163" w:rsidR="00BA462E" w:rsidRDefault="00BA462E" w:rsidP="00D561F9">
      <w:pPr>
        <w:numPr>
          <w:ilvl w:val="0"/>
          <w:numId w:val="4"/>
        </w:numPr>
        <w:tabs>
          <w:tab w:val="left" w:pos="2160"/>
        </w:tabs>
        <w:spacing w:before="240" w:after="120" w:line="240" w:lineRule="auto"/>
        <w:ind w:left="2160" w:hanging="720"/>
        <w:jc w:val="both"/>
        <w:rPr>
          <w:sz w:val="24"/>
          <w:szCs w:val="24"/>
        </w:rPr>
      </w:pPr>
      <w:r w:rsidRPr="00460BBA">
        <w:rPr>
          <w:sz w:val="24"/>
          <w:szCs w:val="24"/>
        </w:rPr>
        <w:t>To view the re</w:t>
      </w:r>
      <w:r w:rsidR="00AE3F85">
        <w:rPr>
          <w:sz w:val="24"/>
          <w:szCs w:val="24"/>
        </w:rPr>
        <w:t xml:space="preserve">sults on the screen, click the </w:t>
      </w:r>
      <w:r w:rsidRPr="00C46032">
        <w:rPr>
          <w:b/>
          <w:i/>
          <w:iCs/>
          <w:sz w:val="24"/>
          <w:szCs w:val="24"/>
        </w:rPr>
        <w:t>Print …</w:t>
      </w:r>
      <w:r w:rsidR="00AE3F85">
        <w:rPr>
          <w:sz w:val="24"/>
          <w:szCs w:val="24"/>
        </w:rPr>
        <w:t xml:space="preserve"> button on the </w:t>
      </w:r>
      <w:r w:rsidR="00C60AD1" w:rsidRPr="00C46032">
        <w:rPr>
          <w:b/>
          <w:bCs/>
          <w:i/>
          <w:iCs/>
          <w:sz w:val="24"/>
          <w:szCs w:val="24"/>
        </w:rPr>
        <w:t>Local</w:t>
      </w:r>
      <w:r w:rsidR="00C60AD1">
        <w:rPr>
          <w:sz w:val="24"/>
          <w:szCs w:val="24"/>
        </w:rPr>
        <w:t xml:space="preserve"> </w:t>
      </w:r>
      <w:r w:rsidR="00C46032">
        <w:rPr>
          <w:sz w:val="24"/>
          <w:szCs w:val="24"/>
        </w:rPr>
        <w:t>t</w:t>
      </w:r>
      <w:r w:rsidR="00C60AD1">
        <w:rPr>
          <w:sz w:val="24"/>
          <w:szCs w:val="24"/>
        </w:rPr>
        <w:t xml:space="preserve">ab of </w:t>
      </w:r>
      <w:r w:rsidRPr="00AE3F85">
        <w:rPr>
          <w:rStyle w:val="BookTitle"/>
        </w:rPr>
        <w:t xml:space="preserve">Total Scour – MB: 01 – ID: </w:t>
      </w:r>
      <w:r w:rsidR="00C60AD1">
        <w:rPr>
          <w:rStyle w:val="BookTitle"/>
        </w:rPr>
        <w:t>ABUT</w:t>
      </w:r>
      <w:r w:rsidRPr="00AE3F85">
        <w:rPr>
          <w:rStyle w:val="BookTitle"/>
        </w:rPr>
        <w:t>NO1</w:t>
      </w:r>
      <w:r w:rsidRPr="00460BBA">
        <w:rPr>
          <w:sz w:val="24"/>
          <w:szCs w:val="24"/>
        </w:rPr>
        <w:t xml:space="preserve"> </w:t>
      </w:r>
      <w:r w:rsidR="00C46032">
        <w:rPr>
          <w:sz w:val="24"/>
          <w:szCs w:val="24"/>
        </w:rPr>
        <w:t>form. A</w:t>
      </w:r>
      <w:r w:rsidRPr="00460BBA">
        <w:rPr>
          <w:sz w:val="24"/>
          <w:szCs w:val="24"/>
        </w:rPr>
        <w:t xml:space="preserve"> report will be generated as shown in the following figure.</w:t>
      </w:r>
    </w:p>
    <w:p w14:paraId="085739B3" w14:textId="2211D96B" w:rsidR="006C2DCC" w:rsidRPr="00460BBA" w:rsidRDefault="004A5B9F" w:rsidP="006235DB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1CEA534" wp14:editId="0229EE69">
            <wp:extent cx="5943600" cy="2258695"/>
            <wp:effectExtent l="0" t="0" r="0" b="825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D2C85" w14:textId="5F07E6DF" w:rsidR="00BA462E" w:rsidRDefault="00C46032" w:rsidP="00D561F9">
      <w:pPr>
        <w:numPr>
          <w:ilvl w:val="0"/>
          <w:numId w:val="4"/>
        </w:numPr>
        <w:tabs>
          <w:tab w:val="left" w:pos="2160"/>
        </w:tabs>
        <w:spacing w:before="240"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4384" behindDoc="0" locked="0" layoutInCell="1" allowOverlap="1" wp14:anchorId="376B965A" wp14:editId="60EA8E1B">
            <wp:simplePos x="0" y="0"/>
            <wp:positionH relativeFrom="margin">
              <wp:posOffset>4159250</wp:posOffset>
            </wp:positionH>
            <wp:positionV relativeFrom="paragraph">
              <wp:posOffset>62193</wp:posOffset>
            </wp:positionV>
            <wp:extent cx="225503" cy="255382"/>
            <wp:effectExtent l="0" t="0" r="3175" b="0"/>
            <wp:wrapNone/>
            <wp:docPr id="5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03" cy="25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462E">
        <w:rPr>
          <w:sz w:val="24"/>
          <w:szCs w:val="24"/>
        </w:rPr>
        <w:t>To print the results</w:t>
      </w:r>
      <w:r>
        <w:rPr>
          <w:sz w:val="24"/>
          <w:szCs w:val="24"/>
        </w:rPr>
        <w:t>,</w:t>
      </w:r>
      <w:r w:rsidR="00BA462E">
        <w:rPr>
          <w:sz w:val="24"/>
          <w:szCs w:val="24"/>
        </w:rPr>
        <w:t xml:space="preserve"> click the printer symbol </w:t>
      </w:r>
      <w:proofErr w:type="gramStart"/>
      <w:r w:rsidR="00BA462E">
        <w:rPr>
          <w:sz w:val="24"/>
          <w:szCs w:val="24"/>
        </w:rPr>
        <w:t>(</w:t>
      </w:r>
      <w:r w:rsidR="005E481C">
        <w:rPr>
          <w:sz w:val="24"/>
          <w:szCs w:val="24"/>
        </w:rPr>
        <w:t xml:space="preserve">  </w:t>
      </w:r>
      <w:proofErr w:type="gramEnd"/>
      <w:r w:rsidR="00BA462E">
        <w:rPr>
          <w:sz w:val="24"/>
          <w:szCs w:val="24"/>
        </w:rPr>
        <w:t xml:space="preserve">     ).</w:t>
      </w:r>
    </w:p>
    <w:p w14:paraId="4CB1AF66" w14:textId="0A26B266" w:rsidR="00BA462E" w:rsidRDefault="00BA462E" w:rsidP="00D561F9">
      <w:pPr>
        <w:numPr>
          <w:ilvl w:val="0"/>
          <w:numId w:val="4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63360" behindDoc="0" locked="0" layoutInCell="1" allowOverlap="1" wp14:anchorId="3806796F" wp14:editId="541C87A7">
            <wp:simplePos x="0" y="0"/>
            <wp:positionH relativeFrom="column">
              <wp:posOffset>1938618</wp:posOffset>
            </wp:positionH>
            <wp:positionV relativeFrom="paragraph">
              <wp:posOffset>165100</wp:posOffset>
            </wp:positionV>
            <wp:extent cx="265127" cy="279475"/>
            <wp:effectExtent l="0" t="0" r="1905" b="6350"/>
            <wp:wrapNone/>
            <wp:docPr id="54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7" cy="2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To export the results </w:t>
      </w:r>
      <w:r w:rsidR="009B7506">
        <w:rPr>
          <w:sz w:val="24"/>
          <w:szCs w:val="24"/>
        </w:rPr>
        <w:t>to</w:t>
      </w:r>
      <w:r>
        <w:rPr>
          <w:sz w:val="24"/>
          <w:szCs w:val="24"/>
        </w:rPr>
        <w:t xml:space="preserve"> PDF format or </w:t>
      </w:r>
      <w:r w:rsidR="009B7506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other formats, click the export symbol </w:t>
      </w:r>
      <w:proofErr w:type="gramStart"/>
      <w:r>
        <w:rPr>
          <w:sz w:val="24"/>
          <w:szCs w:val="24"/>
        </w:rPr>
        <w:t>(</w:t>
      </w:r>
      <w:r w:rsidR="005E481C">
        <w:rPr>
          <w:sz w:val="24"/>
          <w:szCs w:val="24"/>
        </w:rPr>
        <w:t xml:space="preserve">  </w:t>
      </w:r>
      <w:proofErr w:type="gramEnd"/>
      <w:r w:rsidR="005E48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="00AA3E2F">
        <w:rPr>
          <w:sz w:val="24"/>
          <w:szCs w:val="24"/>
        </w:rPr>
        <w:t xml:space="preserve">  </w:t>
      </w:r>
      <w:r>
        <w:rPr>
          <w:sz w:val="24"/>
          <w:szCs w:val="24"/>
        </w:rPr>
        <w:t>)</w:t>
      </w:r>
    </w:p>
    <w:p w14:paraId="324A8837" w14:textId="30A86B82" w:rsidR="00977646" w:rsidRDefault="00A15AC6" w:rsidP="00D561F9">
      <w:pPr>
        <w:spacing w:before="240"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concludes </w:t>
      </w:r>
      <w:r w:rsidR="00BE2455">
        <w:rPr>
          <w:sz w:val="24"/>
          <w:szCs w:val="24"/>
        </w:rPr>
        <w:t xml:space="preserve">the </w:t>
      </w:r>
      <w:r w:rsidR="0036349B">
        <w:rPr>
          <w:sz w:val="24"/>
          <w:szCs w:val="24"/>
        </w:rPr>
        <w:t xml:space="preserve">first </w:t>
      </w:r>
      <w:r w:rsidR="00977646">
        <w:rPr>
          <w:sz w:val="24"/>
          <w:szCs w:val="24"/>
        </w:rPr>
        <w:t xml:space="preserve">tutorial for </w:t>
      </w:r>
      <w:r w:rsidR="00C60AD1" w:rsidRPr="0036349B">
        <w:rPr>
          <w:b/>
          <w:bCs/>
          <w:sz w:val="24"/>
          <w:szCs w:val="24"/>
        </w:rPr>
        <w:t xml:space="preserve">Abutment Scour </w:t>
      </w:r>
      <w:r w:rsidR="0036349B" w:rsidRPr="0036349B">
        <w:rPr>
          <w:b/>
          <w:bCs/>
          <w:sz w:val="24"/>
          <w:szCs w:val="24"/>
        </w:rPr>
        <w:t xml:space="preserve">under </w:t>
      </w:r>
      <w:r w:rsidR="00C60AD1" w:rsidRPr="0036349B">
        <w:rPr>
          <w:b/>
          <w:bCs/>
          <w:sz w:val="24"/>
          <w:szCs w:val="24"/>
        </w:rPr>
        <w:t>Live-</w:t>
      </w:r>
      <w:r w:rsidR="00BE2455" w:rsidRPr="0036349B">
        <w:rPr>
          <w:b/>
          <w:bCs/>
          <w:sz w:val="24"/>
          <w:szCs w:val="24"/>
        </w:rPr>
        <w:t>B</w:t>
      </w:r>
      <w:r w:rsidR="00C60AD1" w:rsidRPr="0036349B">
        <w:rPr>
          <w:b/>
          <w:bCs/>
          <w:sz w:val="24"/>
          <w:szCs w:val="24"/>
        </w:rPr>
        <w:t>ed Condition</w:t>
      </w:r>
      <w:r w:rsidR="0036349B">
        <w:rPr>
          <w:sz w:val="24"/>
          <w:szCs w:val="24"/>
        </w:rPr>
        <w:t xml:space="preserve"> (or </w:t>
      </w:r>
      <w:r w:rsidR="0036349B" w:rsidRPr="0036349B">
        <w:rPr>
          <w:b/>
          <w:bCs/>
          <w:sz w:val="24"/>
          <w:szCs w:val="24"/>
        </w:rPr>
        <w:t>Condition A</w:t>
      </w:r>
      <w:r w:rsidR="0036349B">
        <w:rPr>
          <w:sz w:val="24"/>
          <w:szCs w:val="24"/>
        </w:rPr>
        <w:t>)</w:t>
      </w:r>
      <w:r w:rsidR="00977646">
        <w:rPr>
          <w:sz w:val="24"/>
          <w:szCs w:val="24"/>
        </w:rPr>
        <w:t xml:space="preserve">. </w:t>
      </w:r>
    </w:p>
    <w:p w14:paraId="300622F8" w14:textId="77777777" w:rsidR="00AD6EDD" w:rsidRDefault="00AD6EDD" w:rsidP="00945588">
      <w:pPr>
        <w:spacing w:after="120" w:line="240" w:lineRule="auto"/>
        <w:ind w:left="720"/>
        <w:jc w:val="both"/>
        <w:rPr>
          <w:sz w:val="24"/>
          <w:szCs w:val="24"/>
        </w:rPr>
        <w:sectPr w:rsidR="00AD6EDD" w:rsidSect="006619CB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8BF8706" w14:textId="23A0DD1C" w:rsidR="005F5FC6" w:rsidRPr="006E2D56" w:rsidRDefault="00D354AC" w:rsidP="006E2D56">
      <w:pPr>
        <w:pStyle w:val="Heading1"/>
        <w:ind w:left="0" w:firstLine="0"/>
      </w:pPr>
      <w:bookmarkStart w:id="38" w:name="_Toc166586829"/>
      <w:r w:rsidRPr="006E2D56">
        <w:t>Abutment Scour For Clear-water</w:t>
      </w:r>
      <w:r w:rsidR="005F5FC6" w:rsidRPr="006E2D56">
        <w:t xml:space="preserve"> Condition </w:t>
      </w:r>
      <w:r w:rsidRPr="006E2D56">
        <w:t>(Spill</w:t>
      </w:r>
      <w:r w:rsidR="00CD3C1D">
        <w:t>-</w:t>
      </w:r>
      <w:r w:rsidRPr="006E2D56">
        <w:t>Through</w:t>
      </w:r>
      <w:r w:rsidR="005F5FC6" w:rsidRPr="006E2D56">
        <w:t>)</w:t>
      </w:r>
      <w:bookmarkEnd w:id="38"/>
    </w:p>
    <w:p w14:paraId="5E504F41" w14:textId="200506B4" w:rsidR="005F5FC6" w:rsidRDefault="005F5FC6" w:rsidP="00945588">
      <w:pPr>
        <w:spacing w:after="120" w:line="240" w:lineRule="auto"/>
        <w:ind w:left="720"/>
        <w:jc w:val="both"/>
        <w:rPr>
          <w:sz w:val="24"/>
          <w:szCs w:val="24"/>
        </w:rPr>
      </w:pPr>
      <w:r w:rsidRPr="009F52D0">
        <w:rPr>
          <w:sz w:val="24"/>
          <w:szCs w:val="24"/>
        </w:rPr>
        <w:t xml:space="preserve">If the </w:t>
      </w:r>
      <w:r w:rsidR="00161594" w:rsidRPr="00E708BB">
        <w:rPr>
          <w:i/>
          <w:iCs/>
          <w:sz w:val="28"/>
          <w:szCs w:val="28"/>
        </w:rPr>
        <w:t>L/B</w:t>
      </w:r>
      <w:r w:rsidR="00161594" w:rsidRPr="00E708BB">
        <w:rPr>
          <w:i/>
          <w:iCs/>
          <w:sz w:val="28"/>
          <w:szCs w:val="28"/>
          <w:vertAlign w:val="subscript"/>
        </w:rPr>
        <w:t>f</w:t>
      </w:r>
      <w:r w:rsidR="00161594" w:rsidRPr="009F52D0">
        <w:rPr>
          <w:sz w:val="24"/>
          <w:szCs w:val="24"/>
        </w:rPr>
        <w:t xml:space="preserve"> </w:t>
      </w:r>
      <w:r w:rsidRPr="009F52D0">
        <w:rPr>
          <w:sz w:val="24"/>
          <w:szCs w:val="24"/>
        </w:rPr>
        <w:t xml:space="preserve">ratio is </w:t>
      </w:r>
      <w:r w:rsidR="00FD2902">
        <w:rPr>
          <w:sz w:val="24"/>
          <w:szCs w:val="24"/>
        </w:rPr>
        <w:t>less</w:t>
      </w:r>
      <w:r w:rsidRPr="009F52D0">
        <w:rPr>
          <w:sz w:val="24"/>
          <w:szCs w:val="24"/>
        </w:rPr>
        <w:t xml:space="preserve"> than 0.75</w:t>
      </w:r>
      <w:r>
        <w:rPr>
          <w:sz w:val="24"/>
          <w:szCs w:val="24"/>
        </w:rPr>
        <w:t xml:space="preserve">, the </w:t>
      </w:r>
      <w:r w:rsidR="00FD2902">
        <w:rPr>
          <w:sz w:val="24"/>
          <w:szCs w:val="24"/>
        </w:rPr>
        <w:t xml:space="preserve">clear-water </w:t>
      </w:r>
      <w:r w:rsidRPr="009F52D0">
        <w:rPr>
          <w:sz w:val="24"/>
          <w:szCs w:val="24"/>
        </w:rPr>
        <w:t>abutment scour equations should be used</w:t>
      </w:r>
      <w:r w:rsidR="00C709D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9F52D0">
        <w:rPr>
          <w:sz w:val="24"/>
          <w:szCs w:val="24"/>
        </w:rPr>
        <w:t xml:space="preserve">The </w:t>
      </w:r>
      <w:r w:rsidR="00FD2902">
        <w:rPr>
          <w:sz w:val="24"/>
          <w:szCs w:val="24"/>
        </w:rPr>
        <w:t>clear-water</w:t>
      </w:r>
      <w:r w:rsidRPr="009F52D0">
        <w:rPr>
          <w:sz w:val="24"/>
          <w:szCs w:val="24"/>
        </w:rPr>
        <w:t xml:space="preserve"> condition is</w:t>
      </w:r>
      <w:r>
        <w:rPr>
          <w:sz w:val="24"/>
          <w:szCs w:val="24"/>
        </w:rPr>
        <w:t xml:space="preserve"> also</w:t>
      </w:r>
      <w:r w:rsidRPr="009F52D0">
        <w:rPr>
          <w:sz w:val="24"/>
          <w:szCs w:val="24"/>
        </w:rPr>
        <w:t xml:space="preserve"> </w:t>
      </w:r>
      <w:r w:rsidR="00CD3C1D">
        <w:rPr>
          <w:sz w:val="24"/>
          <w:szCs w:val="24"/>
        </w:rPr>
        <w:t>called</w:t>
      </w:r>
      <w:r w:rsidRPr="009F52D0">
        <w:rPr>
          <w:sz w:val="24"/>
          <w:szCs w:val="24"/>
        </w:rPr>
        <w:t xml:space="preserve"> </w:t>
      </w:r>
      <w:r w:rsidRPr="00CD3C1D">
        <w:rPr>
          <w:b/>
          <w:bCs/>
          <w:sz w:val="24"/>
          <w:szCs w:val="24"/>
        </w:rPr>
        <w:t xml:space="preserve">Condition </w:t>
      </w:r>
      <w:r w:rsidR="00CD3C1D" w:rsidRPr="00CD3C1D">
        <w:rPr>
          <w:b/>
          <w:bCs/>
          <w:sz w:val="24"/>
          <w:szCs w:val="24"/>
        </w:rPr>
        <w:t>B</w:t>
      </w:r>
      <w:r w:rsidRPr="009F52D0">
        <w:rPr>
          <w:sz w:val="24"/>
          <w:szCs w:val="24"/>
        </w:rPr>
        <w:t xml:space="preserve"> in </w:t>
      </w:r>
      <w:r w:rsidR="00C709D1">
        <w:rPr>
          <w:sz w:val="24"/>
          <w:szCs w:val="24"/>
        </w:rPr>
        <w:t xml:space="preserve">the </w:t>
      </w:r>
      <w:r w:rsidRPr="009F52D0">
        <w:rPr>
          <w:sz w:val="24"/>
          <w:szCs w:val="24"/>
        </w:rPr>
        <w:t xml:space="preserve">HEC-18 </w:t>
      </w:r>
      <w:r w:rsidR="00CD3C1D">
        <w:rPr>
          <w:sz w:val="24"/>
          <w:szCs w:val="24"/>
        </w:rPr>
        <w:t>M</w:t>
      </w:r>
      <w:r w:rsidRPr="009F52D0">
        <w:rPr>
          <w:sz w:val="24"/>
          <w:szCs w:val="24"/>
        </w:rPr>
        <w:t xml:space="preserve">anual </w:t>
      </w:r>
      <w:r w:rsidR="00CD3C1D">
        <w:rPr>
          <w:sz w:val="24"/>
          <w:szCs w:val="24"/>
        </w:rPr>
        <w:t xml:space="preserve">of the </w:t>
      </w:r>
      <w:r w:rsidRPr="009F52D0">
        <w:rPr>
          <w:sz w:val="24"/>
          <w:szCs w:val="24"/>
        </w:rPr>
        <w:t>Federal Highway Administration</w:t>
      </w:r>
      <w:r w:rsidR="00CD3C1D">
        <w:rPr>
          <w:sz w:val="24"/>
          <w:szCs w:val="24"/>
        </w:rPr>
        <w:t xml:space="preserve"> (</w:t>
      </w:r>
      <w:r w:rsidRPr="009F52D0">
        <w:rPr>
          <w:sz w:val="24"/>
          <w:szCs w:val="24"/>
        </w:rPr>
        <w:t>2012)</w:t>
      </w:r>
      <w:r>
        <w:rPr>
          <w:sz w:val="24"/>
          <w:szCs w:val="24"/>
        </w:rPr>
        <w:t xml:space="preserve">. </w:t>
      </w:r>
      <w:r w:rsidR="00C709D1">
        <w:rPr>
          <w:sz w:val="24"/>
          <w:szCs w:val="24"/>
        </w:rPr>
        <w:t>A</w:t>
      </w:r>
      <w:r>
        <w:rPr>
          <w:sz w:val="24"/>
          <w:szCs w:val="24"/>
        </w:rPr>
        <w:t xml:space="preserve">butment scour can be computed for either </w:t>
      </w:r>
      <w:r w:rsidR="00C709D1">
        <w:rPr>
          <w:sz w:val="24"/>
          <w:szCs w:val="24"/>
        </w:rPr>
        <w:t xml:space="preserve">of two options: </w:t>
      </w:r>
      <w:r w:rsidR="00C709D1" w:rsidRPr="00C709D1">
        <w:rPr>
          <w:i/>
          <w:iCs/>
          <w:sz w:val="24"/>
          <w:szCs w:val="24"/>
        </w:rPr>
        <w:t>W</w:t>
      </w:r>
      <w:r w:rsidRPr="00C709D1">
        <w:rPr>
          <w:i/>
          <w:iCs/>
          <w:sz w:val="24"/>
          <w:szCs w:val="24"/>
        </w:rPr>
        <w:t>ingwall</w:t>
      </w:r>
      <w:r>
        <w:rPr>
          <w:sz w:val="24"/>
          <w:szCs w:val="24"/>
        </w:rPr>
        <w:t xml:space="preserve"> or </w:t>
      </w:r>
      <w:r w:rsidR="00C709D1" w:rsidRPr="00C709D1">
        <w:rPr>
          <w:i/>
          <w:iCs/>
          <w:sz w:val="24"/>
          <w:szCs w:val="24"/>
        </w:rPr>
        <w:t>S</w:t>
      </w:r>
      <w:r w:rsidRPr="00C709D1">
        <w:rPr>
          <w:i/>
          <w:iCs/>
          <w:sz w:val="24"/>
          <w:szCs w:val="24"/>
        </w:rPr>
        <w:t>pill</w:t>
      </w:r>
      <w:r w:rsidR="00C709D1" w:rsidRPr="00C709D1">
        <w:rPr>
          <w:i/>
          <w:iCs/>
          <w:sz w:val="24"/>
          <w:szCs w:val="24"/>
        </w:rPr>
        <w:t>-T</w:t>
      </w:r>
      <w:r w:rsidRPr="00C709D1">
        <w:rPr>
          <w:i/>
          <w:iCs/>
          <w:sz w:val="24"/>
          <w:szCs w:val="24"/>
        </w:rPr>
        <w:t>hrough</w:t>
      </w:r>
      <w:r w:rsidR="00C709D1">
        <w:rPr>
          <w:sz w:val="24"/>
          <w:szCs w:val="24"/>
        </w:rPr>
        <w:t>.</w:t>
      </w:r>
    </w:p>
    <w:p w14:paraId="49FD4AC0" w14:textId="3C7B8294" w:rsidR="005F5FC6" w:rsidRDefault="005F5FC6" w:rsidP="00945588">
      <w:pPr>
        <w:spacing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C709D1">
        <w:rPr>
          <w:sz w:val="24"/>
          <w:szCs w:val="24"/>
        </w:rPr>
        <w:t>data sets provided below are for evaluating Abutment Scour</w:t>
      </w:r>
      <w:r w:rsidR="00D61913">
        <w:rPr>
          <w:sz w:val="24"/>
          <w:szCs w:val="24"/>
        </w:rPr>
        <w:t xml:space="preserve"> (Spill-Through Option)</w:t>
      </w:r>
      <w:r w:rsidR="00C709D1">
        <w:rPr>
          <w:sz w:val="24"/>
          <w:szCs w:val="24"/>
        </w:rPr>
        <w:t xml:space="preserve">. </w:t>
      </w:r>
    </w:p>
    <w:p w14:paraId="00CBC857" w14:textId="77777777" w:rsidR="00C709D1" w:rsidRDefault="00C709D1" w:rsidP="00C709D1">
      <w:pPr>
        <w:pStyle w:val="ListParagraph"/>
        <w:numPr>
          <w:ilvl w:val="0"/>
          <w:numId w:val="1"/>
        </w:numPr>
        <w:spacing w:before="240" w:after="120" w:line="240" w:lineRule="auto"/>
        <w:ind w:left="1440"/>
        <w:contextualSpacing w:val="0"/>
        <w:rPr>
          <w:sz w:val="24"/>
          <w:szCs w:val="24"/>
        </w:rPr>
      </w:pPr>
      <w:bookmarkStart w:id="39" w:name="_Hlk99617271"/>
      <w:r>
        <w:rPr>
          <w:sz w:val="24"/>
          <w:szCs w:val="24"/>
        </w:rPr>
        <w:t>Embankment and Floodplain Data:</w:t>
      </w:r>
    </w:p>
    <w:p w14:paraId="24D1581F" w14:textId="174B05AF" w:rsidR="00C709D1" w:rsidRPr="00871549" w:rsidRDefault="00C709D1" w:rsidP="00C709D1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i/>
          <w:sz w:val="24"/>
          <w:szCs w:val="24"/>
        </w:rPr>
      </w:pPr>
      <w:r w:rsidRPr="00871549">
        <w:rPr>
          <w:bCs/>
          <w:sz w:val="24"/>
          <w:szCs w:val="24"/>
        </w:rPr>
        <w:t xml:space="preserve">Projected length of embankment, </w:t>
      </w:r>
      <w:r w:rsidRPr="000D6A19">
        <w:rPr>
          <w:bCs/>
          <w:i/>
          <w:iCs/>
          <w:sz w:val="28"/>
          <w:szCs w:val="28"/>
        </w:rPr>
        <w:t>L</w:t>
      </w:r>
      <w:r w:rsidRPr="000D6A19">
        <w:rPr>
          <w:bCs/>
          <w:sz w:val="28"/>
          <w:szCs w:val="28"/>
        </w:rPr>
        <w:t xml:space="preserve"> </w:t>
      </w:r>
      <w:r w:rsidRPr="00871549">
        <w:rPr>
          <w:bCs/>
          <w:sz w:val="24"/>
          <w:szCs w:val="24"/>
        </w:rPr>
        <w:t xml:space="preserve">(ft): </w:t>
      </w:r>
      <w:r w:rsidRPr="00871549">
        <w:rPr>
          <w:bCs/>
          <w:sz w:val="24"/>
          <w:szCs w:val="24"/>
        </w:rPr>
        <w:tab/>
      </w:r>
      <w:r>
        <w:rPr>
          <w:bCs/>
          <w:i/>
          <w:sz w:val="24"/>
          <w:szCs w:val="24"/>
        </w:rPr>
        <w:t>6</w:t>
      </w:r>
      <w:r w:rsidRPr="00871549">
        <w:rPr>
          <w:bCs/>
          <w:i/>
          <w:sz w:val="24"/>
          <w:szCs w:val="24"/>
        </w:rPr>
        <w:t>5.00</w:t>
      </w:r>
    </w:p>
    <w:p w14:paraId="0E2E5EAE" w14:textId="77777777" w:rsidR="00C709D1" w:rsidRPr="00486C41" w:rsidRDefault="00C709D1" w:rsidP="00C709D1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sz w:val="24"/>
          <w:szCs w:val="24"/>
        </w:rPr>
      </w:pPr>
      <w:r w:rsidRPr="00871549">
        <w:rPr>
          <w:bCs/>
          <w:sz w:val="24"/>
          <w:szCs w:val="24"/>
        </w:rPr>
        <w:t xml:space="preserve">Width of floodplain, </w:t>
      </w:r>
      <w:r w:rsidRPr="000D6A19">
        <w:rPr>
          <w:bCs/>
          <w:i/>
          <w:iCs/>
          <w:sz w:val="28"/>
          <w:szCs w:val="28"/>
        </w:rPr>
        <w:t>B</w:t>
      </w:r>
      <w:r w:rsidRPr="000D6A19">
        <w:rPr>
          <w:bCs/>
          <w:i/>
          <w:iCs/>
          <w:sz w:val="32"/>
          <w:szCs w:val="32"/>
          <w:vertAlign w:val="subscript"/>
        </w:rPr>
        <w:t>f</w:t>
      </w:r>
      <w:r w:rsidRPr="00871549">
        <w:rPr>
          <w:bCs/>
          <w:i/>
          <w:iCs/>
          <w:sz w:val="24"/>
          <w:szCs w:val="24"/>
        </w:rPr>
        <w:t xml:space="preserve"> </w:t>
      </w:r>
      <w:r w:rsidRPr="00871549">
        <w:rPr>
          <w:bCs/>
          <w:sz w:val="24"/>
          <w:szCs w:val="24"/>
        </w:rPr>
        <w:t>(ft):</w:t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>1</w:t>
      </w:r>
      <w:r w:rsidRPr="001B1F1B">
        <w:rPr>
          <w:i/>
          <w:sz w:val="24"/>
          <w:szCs w:val="24"/>
        </w:rPr>
        <w:t>00</w:t>
      </w:r>
      <w:r>
        <w:rPr>
          <w:i/>
          <w:sz w:val="24"/>
          <w:szCs w:val="24"/>
        </w:rPr>
        <w:t>.00</w:t>
      </w:r>
    </w:p>
    <w:p w14:paraId="23F2E7C8" w14:textId="5266422A" w:rsidR="00C709D1" w:rsidRPr="003602CA" w:rsidRDefault="00C709D1" w:rsidP="00C709D1">
      <w:pPr>
        <w:pStyle w:val="ListParagraph"/>
        <w:numPr>
          <w:ilvl w:val="0"/>
          <w:numId w:val="1"/>
        </w:numPr>
        <w:spacing w:before="120" w:after="120" w:line="240" w:lineRule="auto"/>
        <w:ind w:left="1440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Hydraulic </w:t>
      </w:r>
      <w:r w:rsidR="004B0C8D">
        <w:rPr>
          <w:sz w:val="24"/>
          <w:szCs w:val="24"/>
        </w:rPr>
        <w:t>and Sediment Data</w:t>
      </w:r>
      <w:r w:rsidRPr="003602CA">
        <w:rPr>
          <w:sz w:val="24"/>
          <w:szCs w:val="24"/>
        </w:rPr>
        <w:t>:</w:t>
      </w:r>
    </w:p>
    <w:p w14:paraId="16042F90" w14:textId="775D41CC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Unit discharge at upstream floodplain</w:t>
      </w:r>
      <w:r w:rsidR="000D6A19">
        <w:rPr>
          <w:bCs/>
          <w:sz w:val="24"/>
          <w:szCs w:val="24"/>
        </w:rPr>
        <w:t xml:space="preserve">, </w:t>
      </w:r>
      <w:proofErr w:type="spellStart"/>
      <w:r w:rsidR="000D6A19" w:rsidRPr="000D6A19">
        <w:rPr>
          <w:bCs/>
          <w:i/>
          <w:iCs/>
          <w:sz w:val="28"/>
          <w:szCs w:val="28"/>
        </w:rPr>
        <w:t>q</w:t>
      </w:r>
      <w:r w:rsidR="004B0C8D">
        <w:rPr>
          <w:bCs/>
          <w:i/>
          <w:iCs/>
          <w:sz w:val="28"/>
          <w:szCs w:val="28"/>
          <w:vertAlign w:val="subscript"/>
        </w:rPr>
        <w:t>f</w:t>
      </w:r>
      <w:proofErr w:type="spellEnd"/>
      <w:r w:rsidRPr="00B34029">
        <w:rPr>
          <w:bCs/>
          <w:sz w:val="24"/>
          <w:szCs w:val="24"/>
        </w:rPr>
        <w:t xml:space="preserve"> (ft</w:t>
      </w:r>
      <w:r w:rsidRPr="006632D4">
        <w:rPr>
          <w:bCs/>
          <w:sz w:val="28"/>
          <w:szCs w:val="28"/>
          <w:vertAlign w:val="superscript"/>
        </w:rPr>
        <w:t>2</w:t>
      </w:r>
      <w:r w:rsidRPr="00B34029">
        <w:rPr>
          <w:bCs/>
          <w:sz w:val="24"/>
          <w:szCs w:val="24"/>
        </w:rPr>
        <w:t>/s):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5.70</w:t>
      </w:r>
    </w:p>
    <w:p w14:paraId="39A16B33" w14:textId="6ADB6A9D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Unit discharge at constricted opening</w:t>
      </w:r>
      <w:r w:rsidR="006632D4">
        <w:rPr>
          <w:bCs/>
          <w:sz w:val="24"/>
          <w:szCs w:val="24"/>
        </w:rPr>
        <w:t xml:space="preserve">, </w:t>
      </w:r>
      <w:r w:rsidR="006632D4" w:rsidRPr="006632D4">
        <w:rPr>
          <w:bCs/>
          <w:i/>
          <w:iCs/>
          <w:sz w:val="28"/>
          <w:szCs w:val="28"/>
        </w:rPr>
        <w:t>q</w:t>
      </w:r>
      <w:r w:rsidR="006632D4" w:rsidRPr="006632D4">
        <w:rPr>
          <w:bCs/>
          <w:i/>
          <w:iCs/>
          <w:sz w:val="28"/>
          <w:szCs w:val="28"/>
          <w:vertAlign w:val="subscript"/>
        </w:rPr>
        <w:t>2</w:t>
      </w:r>
      <w:r w:rsidR="006632D4">
        <w:rPr>
          <w:bCs/>
          <w:i/>
          <w:iCs/>
          <w:sz w:val="28"/>
          <w:szCs w:val="28"/>
          <w:vertAlign w:val="subscript"/>
        </w:rPr>
        <w:t>f</w:t>
      </w:r>
      <w:r w:rsidRPr="00B34029">
        <w:rPr>
          <w:bCs/>
          <w:sz w:val="24"/>
          <w:szCs w:val="24"/>
        </w:rPr>
        <w:t xml:space="preserve"> (ft</w:t>
      </w:r>
      <w:r w:rsidRPr="006632D4">
        <w:rPr>
          <w:bCs/>
          <w:sz w:val="28"/>
          <w:szCs w:val="28"/>
          <w:vertAlign w:val="superscript"/>
        </w:rPr>
        <w:t>2</w:t>
      </w:r>
      <w:r w:rsidRPr="00B34029">
        <w:rPr>
          <w:bCs/>
          <w:sz w:val="24"/>
          <w:szCs w:val="24"/>
        </w:rPr>
        <w:t>/s):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10.10</w:t>
      </w:r>
    </w:p>
    <w:p w14:paraId="009A4CBD" w14:textId="7DF7B7D3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Particle size with 50 percent finer</w:t>
      </w:r>
      <w:r w:rsidR="006632D4">
        <w:rPr>
          <w:bCs/>
          <w:sz w:val="24"/>
          <w:szCs w:val="24"/>
        </w:rPr>
        <w:t xml:space="preserve">, </w:t>
      </w:r>
      <w:r w:rsidR="006632D4" w:rsidRPr="006632D4">
        <w:rPr>
          <w:bCs/>
          <w:i/>
          <w:iCs/>
          <w:sz w:val="28"/>
          <w:szCs w:val="28"/>
        </w:rPr>
        <w:t>D</w:t>
      </w:r>
      <w:r w:rsidR="006632D4" w:rsidRPr="006632D4">
        <w:rPr>
          <w:bCs/>
          <w:i/>
          <w:iCs/>
          <w:sz w:val="28"/>
          <w:szCs w:val="28"/>
          <w:vertAlign w:val="subscript"/>
        </w:rPr>
        <w:t>50</w:t>
      </w:r>
      <w:r w:rsidRPr="006632D4">
        <w:rPr>
          <w:bCs/>
          <w:i/>
          <w:iCs/>
          <w:sz w:val="28"/>
          <w:szCs w:val="28"/>
        </w:rPr>
        <w:t xml:space="preserve"> </w:t>
      </w:r>
      <w:r w:rsidRPr="00B34029">
        <w:rPr>
          <w:bCs/>
          <w:sz w:val="24"/>
          <w:szCs w:val="24"/>
        </w:rPr>
        <w:t>(ft):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0.0010</w:t>
      </w:r>
    </w:p>
    <w:p w14:paraId="3A7E8D88" w14:textId="77777777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Manning’s n of floodplain under the bridge: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0.025</w:t>
      </w:r>
    </w:p>
    <w:p w14:paraId="24086DF4" w14:textId="77777777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Critical shear stress for floodplain material: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0.04</w:t>
      </w:r>
    </w:p>
    <w:p w14:paraId="726EFCE2" w14:textId="506BEC63" w:rsidR="00B34029" w:rsidRPr="00B34029" w:rsidRDefault="00B34029" w:rsidP="00B34029">
      <w:pPr>
        <w:pStyle w:val="ListParagraph"/>
        <w:numPr>
          <w:ilvl w:val="0"/>
          <w:numId w:val="2"/>
        </w:numPr>
        <w:tabs>
          <w:tab w:val="right" w:pos="8460"/>
        </w:tabs>
        <w:spacing w:after="0" w:line="240" w:lineRule="auto"/>
        <w:ind w:left="2160"/>
        <w:contextualSpacing w:val="0"/>
        <w:rPr>
          <w:bCs/>
          <w:sz w:val="24"/>
          <w:szCs w:val="24"/>
        </w:rPr>
      </w:pPr>
      <w:r w:rsidRPr="00B34029">
        <w:rPr>
          <w:bCs/>
          <w:sz w:val="24"/>
          <w:szCs w:val="24"/>
        </w:rPr>
        <w:t>Flow depth prior to scour</w:t>
      </w:r>
      <w:r w:rsidR="004B0C8D">
        <w:rPr>
          <w:bCs/>
          <w:sz w:val="24"/>
          <w:szCs w:val="24"/>
        </w:rPr>
        <w:t xml:space="preserve">, </w:t>
      </w:r>
      <w:proofErr w:type="spellStart"/>
      <w:r w:rsidR="004B0C8D" w:rsidRPr="004B0C8D">
        <w:rPr>
          <w:bCs/>
          <w:i/>
          <w:iCs/>
          <w:sz w:val="28"/>
          <w:szCs w:val="28"/>
        </w:rPr>
        <w:t>Y</w:t>
      </w:r>
      <w:r w:rsidR="004B0C8D" w:rsidRPr="004B0C8D">
        <w:rPr>
          <w:bCs/>
          <w:i/>
          <w:iCs/>
          <w:sz w:val="28"/>
          <w:szCs w:val="28"/>
          <w:vertAlign w:val="subscript"/>
        </w:rPr>
        <w:t>o</w:t>
      </w:r>
      <w:proofErr w:type="spellEnd"/>
      <w:r w:rsidRPr="00B34029">
        <w:rPr>
          <w:bCs/>
          <w:sz w:val="24"/>
          <w:szCs w:val="24"/>
        </w:rPr>
        <w:t xml:space="preserve"> (ft):</w:t>
      </w:r>
      <w:r w:rsidRPr="00B34029">
        <w:rPr>
          <w:bCs/>
          <w:sz w:val="24"/>
          <w:szCs w:val="24"/>
        </w:rPr>
        <w:tab/>
      </w:r>
      <w:r w:rsidRPr="000D6A19">
        <w:rPr>
          <w:bCs/>
          <w:i/>
          <w:iCs/>
          <w:sz w:val="24"/>
          <w:szCs w:val="24"/>
        </w:rPr>
        <w:t>3.50</w:t>
      </w:r>
    </w:p>
    <w:bookmarkEnd w:id="39"/>
    <w:p w14:paraId="18D583E5" w14:textId="77777777" w:rsidR="00B93729" w:rsidRDefault="00B93729" w:rsidP="00B93729">
      <w:pPr>
        <w:pStyle w:val="ListParagraph"/>
        <w:spacing w:after="120" w:line="240" w:lineRule="auto"/>
        <w:jc w:val="both"/>
        <w:rPr>
          <w:sz w:val="24"/>
          <w:szCs w:val="24"/>
        </w:rPr>
      </w:pPr>
    </w:p>
    <w:p w14:paraId="1798302C" w14:textId="1BBC9DBE" w:rsidR="00B93729" w:rsidRDefault="00B93729" w:rsidP="00B93729">
      <w:pPr>
        <w:pStyle w:val="ListParagraph"/>
        <w:spacing w:after="120" w:line="240" w:lineRule="auto"/>
        <w:contextualSpacing w:val="0"/>
        <w:jc w:val="both"/>
        <w:rPr>
          <w:sz w:val="24"/>
          <w:szCs w:val="24"/>
        </w:rPr>
      </w:pPr>
      <w:bookmarkStart w:id="40" w:name="_Hlk99617295"/>
      <w:r w:rsidRPr="004B0C8D">
        <w:rPr>
          <w:sz w:val="24"/>
          <w:szCs w:val="24"/>
        </w:rPr>
        <w:t xml:space="preserve">The </w:t>
      </w:r>
      <w:r>
        <w:rPr>
          <w:sz w:val="24"/>
          <w:szCs w:val="24"/>
        </w:rPr>
        <w:t>analysis procedure for evaluating Abutment Scour for clear-water condition is summarized as follows:</w:t>
      </w:r>
    </w:p>
    <w:bookmarkEnd w:id="40"/>
    <w:p w14:paraId="6E22032D" w14:textId="79357E37" w:rsidR="005F5FC6" w:rsidRPr="00C56F8E" w:rsidRDefault="005F5FC6" w:rsidP="00B93729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C56F8E">
        <w:rPr>
          <w:sz w:val="24"/>
          <w:szCs w:val="24"/>
        </w:rPr>
        <w:t xml:space="preserve">Step 1: </w:t>
      </w:r>
      <w:r w:rsidR="00A13845">
        <w:rPr>
          <w:sz w:val="24"/>
          <w:szCs w:val="24"/>
        </w:rPr>
        <w:tab/>
      </w:r>
      <w:r w:rsidRPr="00C56F8E">
        <w:rPr>
          <w:sz w:val="24"/>
          <w:szCs w:val="24"/>
        </w:rPr>
        <w:t>Establish a</w:t>
      </w:r>
      <w:r>
        <w:rPr>
          <w:sz w:val="24"/>
          <w:szCs w:val="24"/>
        </w:rPr>
        <w:t xml:space="preserve"> New River Mechanics Project and Defaults Set-up</w:t>
      </w:r>
    </w:p>
    <w:p w14:paraId="29E0BD33" w14:textId="4C3A45BD" w:rsidR="005F5FC6" w:rsidRPr="00C56F8E" w:rsidRDefault="005F5FC6" w:rsidP="00A13845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 w:rsidR="00A13845">
        <w:rPr>
          <w:sz w:val="24"/>
          <w:szCs w:val="24"/>
        </w:rPr>
        <w:tab/>
      </w:r>
      <w:r>
        <w:rPr>
          <w:sz w:val="24"/>
          <w:szCs w:val="24"/>
        </w:rPr>
        <w:t>Set up Abutment Scour Basic Data</w:t>
      </w:r>
    </w:p>
    <w:p w14:paraId="2DC71E14" w14:textId="72925061" w:rsidR="005F5FC6" w:rsidRDefault="005F5FC6" w:rsidP="00A13845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 w:rsidR="00A13845">
        <w:rPr>
          <w:sz w:val="24"/>
          <w:szCs w:val="24"/>
        </w:rPr>
        <w:tab/>
      </w:r>
      <w:r>
        <w:rPr>
          <w:sz w:val="24"/>
          <w:szCs w:val="24"/>
        </w:rPr>
        <w:t>Calculate Abutment Scour</w:t>
      </w:r>
      <w:r w:rsidR="000E43C2">
        <w:rPr>
          <w:sz w:val="24"/>
          <w:szCs w:val="24"/>
        </w:rPr>
        <w:t xml:space="preserve"> – Grain Size Equation</w:t>
      </w:r>
    </w:p>
    <w:p w14:paraId="4AD9A2DB" w14:textId="570AC7ED" w:rsidR="005F5FC6" w:rsidRDefault="005F5FC6" w:rsidP="00A13845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Step 4:</w:t>
      </w:r>
      <w:r>
        <w:rPr>
          <w:sz w:val="24"/>
          <w:szCs w:val="24"/>
        </w:rPr>
        <w:tab/>
      </w:r>
      <w:r w:rsidR="000E43C2">
        <w:rPr>
          <w:sz w:val="24"/>
          <w:szCs w:val="24"/>
        </w:rPr>
        <w:t>Calculate Abutment Scour – Shear Stress Equation</w:t>
      </w:r>
    </w:p>
    <w:p w14:paraId="11E4A13D" w14:textId="2D41C48E" w:rsidR="000E43C2" w:rsidRDefault="000E43C2" w:rsidP="00A13845">
      <w:pPr>
        <w:pStyle w:val="ListParagraph"/>
        <w:numPr>
          <w:ilvl w:val="0"/>
          <w:numId w:val="15"/>
        </w:numPr>
        <w:tabs>
          <w:tab w:val="left" w:pos="2340"/>
        </w:tabs>
        <w:spacing w:after="120" w:line="240" w:lineRule="auto"/>
        <w:ind w:left="1440"/>
        <w:rPr>
          <w:sz w:val="24"/>
          <w:szCs w:val="24"/>
        </w:rPr>
      </w:pPr>
      <w:r>
        <w:rPr>
          <w:sz w:val="24"/>
          <w:szCs w:val="24"/>
        </w:rPr>
        <w:t>Step 5:</w:t>
      </w:r>
      <w:r>
        <w:rPr>
          <w:sz w:val="24"/>
          <w:szCs w:val="24"/>
        </w:rPr>
        <w:tab/>
        <w:t>Report and Document the results</w:t>
      </w:r>
    </w:p>
    <w:p w14:paraId="1A49913D" w14:textId="54325801" w:rsidR="005F5FC6" w:rsidRDefault="00B8535A" w:rsidP="00B424D1">
      <w:pPr>
        <w:pStyle w:val="Heading2"/>
      </w:pPr>
      <w:bookmarkStart w:id="41" w:name="_Toc166586830"/>
      <w:r w:rsidRPr="00B8535A">
        <w:t>3.1</w:t>
      </w:r>
      <w:r w:rsidRPr="00B8535A">
        <w:tab/>
      </w:r>
      <w:r w:rsidR="005F5FC6" w:rsidRPr="00B8535A">
        <w:t>Step 1 - Establish a New Project and Defaults Set-up</w:t>
      </w:r>
      <w:bookmarkEnd w:id="41"/>
    </w:p>
    <w:p w14:paraId="31E79652" w14:textId="77777777" w:rsidR="00A13B0D" w:rsidRPr="000A2DF5" w:rsidRDefault="00A13B0D" w:rsidP="00A13B0D">
      <w:pPr>
        <w:numPr>
          <w:ilvl w:val="0"/>
          <w:numId w:val="17"/>
        </w:numPr>
        <w:tabs>
          <w:tab w:val="clear" w:pos="720"/>
          <w:tab w:val="left" w:pos="2160"/>
        </w:tabs>
        <w:spacing w:before="240" w:after="120" w:line="240" w:lineRule="auto"/>
        <w:ind w:left="2160" w:hanging="720"/>
        <w:jc w:val="both"/>
        <w:rPr>
          <w:sz w:val="24"/>
          <w:szCs w:val="24"/>
        </w:rPr>
      </w:pPr>
      <w:bookmarkStart w:id="42" w:name="_Hlk99621683"/>
      <w:r>
        <w:rPr>
          <w:sz w:val="24"/>
          <w:szCs w:val="24"/>
        </w:rPr>
        <w:t xml:space="preserve">Start </w:t>
      </w:r>
      <w:r w:rsidRPr="002E0DEE">
        <w:rPr>
          <w:rStyle w:val="IntenseReference"/>
          <w:color w:val="000000" w:themeColor="text1"/>
          <w:sz w:val="24"/>
          <w:szCs w:val="24"/>
        </w:rPr>
        <w:t>DDMSW</w:t>
      </w:r>
      <w:r>
        <w:rPr>
          <w:sz w:val="24"/>
          <w:szCs w:val="24"/>
        </w:rPr>
        <w:t xml:space="preserve">. </w:t>
      </w:r>
      <w:r w:rsidRPr="000A2DF5">
        <w:rPr>
          <w:sz w:val="24"/>
          <w:szCs w:val="24"/>
        </w:rPr>
        <w:t xml:space="preserve">Click the </w:t>
      </w:r>
      <w:r w:rsidRPr="000A2DF5">
        <w:rPr>
          <w:b/>
          <w:i/>
          <w:iCs/>
          <w:sz w:val="24"/>
          <w:szCs w:val="24"/>
        </w:rPr>
        <w:t>OK</w:t>
      </w:r>
      <w:r w:rsidRPr="000A2DF5">
        <w:rPr>
          <w:sz w:val="24"/>
          <w:szCs w:val="24"/>
        </w:rPr>
        <w:t xml:space="preserve"> button to accept the software disclaimer as shown </w:t>
      </w:r>
      <w:r>
        <w:rPr>
          <w:sz w:val="24"/>
          <w:szCs w:val="24"/>
        </w:rPr>
        <w:t>below</w:t>
      </w:r>
      <w:r w:rsidRPr="000A2DF5">
        <w:rPr>
          <w:sz w:val="24"/>
          <w:szCs w:val="24"/>
        </w:rPr>
        <w:t>.</w:t>
      </w:r>
    </w:p>
    <w:bookmarkEnd w:id="42"/>
    <w:p w14:paraId="1C7E9BF0" w14:textId="77777777" w:rsidR="00A13B0D" w:rsidRDefault="00A13B0D" w:rsidP="00A13B0D">
      <w:pPr>
        <w:tabs>
          <w:tab w:val="left" w:pos="2880"/>
        </w:tabs>
        <w:spacing w:after="120" w:line="240" w:lineRule="auto"/>
        <w:ind w:left="2880"/>
        <w:jc w:val="both"/>
        <w:rPr>
          <w:sz w:val="24"/>
          <w:szCs w:val="24"/>
        </w:rPr>
      </w:pPr>
    </w:p>
    <w:p w14:paraId="4030F8FD" w14:textId="77777777" w:rsidR="00A13B0D" w:rsidRPr="00230EC9" w:rsidRDefault="00A13B0D" w:rsidP="00F8555A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7B5BF62A" wp14:editId="56236A42">
            <wp:extent cx="5029200" cy="3932178"/>
            <wp:effectExtent l="0" t="0" r="0" b="0"/>
            <wp:docPr id="15" name="Picture 15" descr="C:\Users\COLMEN~1\AppData\Local\Temp\SNAGHTML1b589a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LMEN~1\AppData\Local\Temp\SNAGHTML1b589a9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32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75C56" w14:textId="2A8697B2" w:rsidR="00A13B0D" w:rsidRDefault="00A13B0D" w:rsidP="00A13B0D">
      <w:pPr>
        <w:spacing w:after="120" w:line="240" w:lineRule="auto"/>
        <w:ind w:left="2160"/>
        <w:jc w:val="both"/>
        <w:rPr>
          <w:sz w:val="24"/>
          <w:szCs w:val="24"/>
        </w:rPr>
      </w:pPr>
      <w:r w:rsidRPr="00AA2117">
        <w:rPr>
          <w:sz w:val="24"/>
          <w:szCs w:val="24"/>
        </w:rPr>
        <w:t xml:space="preserve">After </w:t>
      </w:r>
      <w:r w:rsidRPr="0043254E">
        <w:rPr>
          <w:b/>
          <w:sz w:val="24"/>
          <w:szCs w:val="24"/>
        </w:rPr>
        <w:t>DDMSW</w:t>
      </w:r>
      <w:r w:rsidRPr="00AA2117">
        <w:rPr>
          <w:sz w:val="24"/>
          <w:szCs w:val="24"/>
        </w:rPr>
        <w:t xml:space="preserve"> is launched, the </w:t>
      </w:r>
      <w:r w:rsidRPr="001B1F1B">
        <w:rPr>
          <w:rStyle w:val="BookTitle"/>
        </w:rPr>
        <w:t>Select Project</w:t>
      </w:r>
      <w:r w:rsidRPr="00AA2117">
        <w:rPr>
          <w:sz w:val="24"/>
          <w:szCs w:val="24"/>
        </w:rPr>
        <w:t xml:space="preserve"> </w:t>
      </w:r>
      <w:r w:rsidR="006A46EA">
        <w:rPr>
          <w:sz w:val="24"/>
          <w:szCs w:val="24"/>
        </w:rPr>
        <w:t>form</w:t>
      </w:r>
      <w:r w:rsidRPr="00AA2117">
        <w:rPr>
          <w:sz w:val="24"/>
          <w:szCs w:val="24"/>
        </w:rPr>
        <w:t xml:space="preserve"> is automatically opened as shown in the following figure. </w:t>
      </w:r>
    </w:p>
    <w:p w14:paraId="1AF268BF" w14:textId="77777777" w:rsidR="00A13B0D" w:rsidRDefault="00A13B0D" w:rsidP="00A13B0D">
      <w:pPr>
        <w:spacing w:after="120" w:line="240" w:lineRule="auto"/>
        <w:ind w:left="2160"/>
        <w:jc w:val="both"/>
        <w:rPr>
          <w:sz w:val="24"/>
          <w:szCs w:val="24"/>
        </w:rPr>
      </w:pPr>
    </w:p>
    <w:p w14:paraId="7581F717" w14:textId="75311073" w:rsidR="00A13B0D" w:rsidRPr="00AA2117" w:rsidRDefault="004A5B9F" w:rsidP="00F8555A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650F9EB" wp14:editId="0295711F">
            <wp:extent cx="5122912" cy="3447019"/>
            <wp:effectExtent l="0" t="0" r="1905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127115" cy="3449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B2D46" w14:textId="7030BD2F" w:rsidR="005F5FC6" w:rsidRPr="00C56F8E" w:rsidRDefault="005F5FC6" w:rsidP="00945588">
      <w:pPr>
        <w:spacing w:after="120" w:line="240" w:lineRule="auto"/>
        <w:ind w:left="1530"/>
        <w:jc w:val="center"/>
        <w:rPr>
          <w:sz w:val="24"/>
          <w:szCs w:val="24"/>
        </w:rPr>
      </w:pPr>
    </w:p>
    <w:p w14:paraId="71D4A7A6" w14:textId="029D80B2" w:rsidR="005F5FC6" w:rsidRDefault="005F5FC6" w:rsidP="00A13B0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375CEE">
        <w:rPr>
          <w:sz w:val="24"/>
          <w:szCs w:val="24"/>
        </w:rPr>
        <w:t xml:space="preserve">Click the </w:t>
      </w:r>
      <w:r w:rsidRPr="00A13B0D">
        <w:rPr>
          <w:b/>
          <w:i/>
          <w:iCs/>
          <w:sz w:val="24"/>
          <w:szCs w:val="24"/>
        </w:rPr>
        <w:t>Add</w:t>
      </w:r>
      <w:r w:rsidRPr="001B1F1B">
        <w:rPr>
          <w:b/>
          <w:sz w:val="24"/>
          <w:szCs w:val="24"/>
        </w:rPr>
        <w:t xml:space="preserve"> </w:t>
      </w:r>
      <w:r w:rsidRPr="00375CEE">
        <w:rPr>
          <w:sz w:val="24"/>
          <w:szCs w:val="24"/>
        </w:rPr>
        <w:t xml:space="preserve">button on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 w:rsidR="00A13B0D">
        <w:rPr>
          <w:sz w:val="24"/>
          <w:szCs w:val="24"/>
        </w:rPr>
        <w:t>form</w:t>
      </w:r>
      <w:r w:rsidRPr="00375CEE">
        <w:rPr>
          <w:sz w:val="24"/>
          <w:szCs w:val="24"/>
        </w:rPr>
        <w:t xml:space="preserve"> to start a new project</w:t>
      </w:r>
      <w:r w:rsidR="00A13B0D">
        <w:rPr>
          <w:sz w:val="24"/>
          <w:szCs w:val="24"/>
        </w:rPr>
        <w:t>. Alternatively, one can add</w:t>
      </w:r>
      <w:r w:rsidR="0021557A">
        <w:rPr>
          <w:sz w:val="24"/>
          <w:szCs w:val="24"/>
        </w:rPr>
        <w:t>/create</w:t>
      </w:r>
      <w:r w:rsidR="00A13B0D">
        <w:rPr>
          <w:sz w:val="24"/>
          <w:szCs w:val="24"/>
        </w:rPr>
        <w:t xml:space="preserve"> a new project </w:t>
      </w:r>
      <w:r w:rsidR="0021557A">
        <w:rPr>
          <w:sz w:val="24"/>
          <w:szCs w:val="24"/>
        </w:rPr>
        <w:t xml:space="preserve">by executing </w:t>
      </w:r>
      <w:r w:rsidRPr="0021557A">
        <w:rPr>
          <w:b/>
          <w:i/>
          <w:iCs/>
          <w:sz w:val="24"/>
          <w:szCs w:val="24"/>
        </w:rPr>
        <w:t xml:space="preserve">File </w:t>
      </w:r>
      <w:r w:rsidRPr="0021557A">
        <w:rPr>
          <w:b/>
          <w:i/>
          <w:iCs/>
          <w:sz w:val="24"/>
          <w:szCs w:val="24"/>
        </w:rPr>
        <w:sym w:font="Wingdings" w:char="F0E8"/>
      </w:r>
      <w:r w:rsidRPr="0021557A">
        <w:rPr>
          <w:b/>
          <w:i/>
          <w:iCs/>
          <w:sz w:val="24"/>
          <w:szCs w:val="24"/>
        </w:rPr>
        <w:t xml:space="preserve"> New Project </w:t>
      </w:r>
      <w:r w:rsidRPr="0021557A">
        <w:rPr>
          <w:b/>
          <w:i/>
          <w:iCs/>
          <w:sz w:val="24"/>
          <w:szCs w:val="24"/>
        </w:rPr>
        <w:sym w:font="Wingdings" w:char="F0E8"/>
      </w:r>
      <w:r w:rsidRPr="0021557A">
        <w:rPr>
          <w:b/>
          <w:i/>
          <w:iCs/>
          <w:sz w:val="24"/>
          <w:szCs w:val="24"/>
        </w:rPr>
        <w:t xml:space="preserve"> Add</w:t>
      </w:r>
      <w:r w:rsidRPr="00375CEE">
        <w:rPr>
          <w:sz w:val="24"/>
          <w:szCs w:val="24"/>
        </w:rPr>
        <w:t xml:space="preserve">. </w:t>
      </w:r>
    </w:p>
    <w:p w14:paraId="0630879D" w14:textId="63C4E3C8" w:rsidR="005F5FC6" w:rsidRPr="009D5A67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9D5A67">
        <w:rPr>
          <w:sz w:val="24"/>
          <w:szCs w:val="24"/>
        </w:rPr>
        <w:t>Select</w:t>
      </w:r>
      <w:r w:rsidR="006A46EA">
        <w:rPr>
          <w:sz w:val="24"/>
          <w:szCs w:val="24"/>
        </w:rPr>
        <w:t xml:space="preserve"> the</w:t>
      </w:r>
      <w:r w:rsidRPr="009D5A67">
        <w:rPr>
          <w:sz w:val="24"/>
          <w:szCs w:val="24"/>
        </w:rPr>
        <w:t xml:space="preserve"> </w:t>
      </w:r>
      <w:r w:rsidRPr="009D5A67">
        <w:rPr>
          <w:b/>
          <w:i/>
          <w:iCs/>
          <w:sz w:val="24"/>
          <w:szCs w:val="24"/>
        </w:rPr>
        <w:t>River Mechanics</w:t>
      </w:r>
      <w:r w:rsidRPr="009D5A67">
        <w:rPr>
          <w:sz w:val="24"/>
          <w:szCs w:val="24"/>
        </w:rPr>
        <w:t xml:space="preserve"> checkbox</w:t>
      </w:r>
      <w:r w:rsidR="006A46EA">
        <w:rPr>
          <w:sz w:val="24"/>
          <w:szCs w:val="24"/>
        </w:rPr>
        <w:t>, then</w:t>
      </w:r>
      <w:r w:rsidRPr="009D5A67">
        <w:rPr>
          <w:sz w:val="24"/>
          <w:szCs w:val="24"/>
        </w:rPr>
        <w:t xml:space="preserve"> click the </w:t>
      </w:r>
      <w:r w:rsidRPr="009D5A67">
        <w:rPr>
          <w:b/>
          <w:i/>
          <w:iCs/>
          <w:sz w:val="24"/>
          <w:szCs w:val="24"/>
        </w:rPr>
        <w:t>OK</w:t>
      </w:r>
      <w:r w:rsidRPr="009D5A67">
        <w:rPr>
          <w:sz w:val="24"/>
          <w:szCs w:val="24"/>
        </w:rPr>
        <w:t xml:space="preserve"> button </w:t>
      </w:r>
      <w:r w:rsidR="009D5A67">
        <w:rPr>
          <w:sz w:val="24"/>
          <w:szCs w:val="24"/>
        </w:rPr>
        <w:t>to close</w:t>
      </w:r>
      <w:r w:rsidRPr="009D5A67">
        <w:rPr>
          <w:sz w:val="24"/>
          <w:szCs w:val="24"/>
        </w:rPr>
        <w:t xml:space="preserve"> the </w:t>
      </w:r>
      <w:r w:rsidRPr="009D5A67">
        <w:rPr>
          <w:rStyle w:val="BookTitle"/>
        </w:rPr>
        <w:t xml:space="preserve">New Project Options </w:t>
      </w:r>
      <w:r w:rsidR="009D5A67">
        <w:rPr>
          <w:sz w:val="24"/>
          <w:szCs w:val="24"/>
        </w:rPr>
        <w:t>dialog box</w:t>
      </w:r>
      <w:r w:rsidRPr="009D5A67">
        <w:rPr>
          <w:sz w:val="24"/>
          <w:szCs w:val="24"/>
        </w:rPr>
        <w:t xml:space="preserve">. </w:t>
      </w:r>
    </w:p>
    <w:p w14:paraId="0ECF52B4" w14:textId="1458ACDE" w:rsidR="005F5FC6" w:rsidRPr="00C56F8E" w:rsidRDefault="009D5A67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bookmarkStart w:id="43" w:name="_Hlk99622060"/>
      <w:r>
        <w:rPr>
          <w:sz w:val="24"/>
          <w:szCs w:val="24"/>
        </w:rPr>
        <w:t>O</w:t>
      </w:r>
      <w:r w:rsidRPr="00375CEE">
        <w:rPr>
          <w:sz w:val="24"/>
          <w:szCs w:val="24"/>
        </w:rPr>
        <w:t xml:space="preserve">n the </w:t>
      </w:r>
      <w:r w:rsidRPr="001B1F1B">
        <w:rPr>
          <w:rStyle w:val="BookTitle"/>
        </w:rPr>
        <w:t>Select Project</w:t>
      </w:r>
      <w:r w:rsidRPr="00375CEE">
        <w:rPr>
          <w:sz w:val="24"/>
          <w:szCs w:val="24"/>
        </w:rPr>
        <w:t xml:space="preserve"> </w:t>
      </w:r>
      <w:r>
        <w:rPr>
          <w:sz w:val="24"/>
          <w:szCs w:val="24"/>
        </w:rPr>
        <w:t>form</w:t>
      </w:r>
      <w:bookmarkEnd w:id="43"/>
      <w:r>
        <w:rPr>
          <w:sz w:val="24"/>
          <w:szCs w:val="24"/>
        </w:rPr>
        <w:t>,</w:t>
      </w:r>
      <w:r w:rsidRPr="00375CEE">
        <w:rPr>
          <w:sz w:val="24"/>
          <w:szCs w:val="24"/>
        </w:rPr>
        <w:t xml:space="preserve"> </w:t>
      </w:r>
      <w:r>
        <w:rPr>
          <w:sz w:val="24"/>
          <w:szCs w:val="24"/>
        </w:rPr>
        <w:t>enter</w:t>
      </w:r>
      <w:r w:rsidR="005F5FC6" w:rsidRPr="00C56F8E">
        <w:rPr>
          <w:sz w:val="24"/>
          <w:szCs w:val="24"/>
        </w:rPr>
        <w:t xml:space="preserve"> </w:t>
      </w:r>
      <w:r w:rsidR="005F5FC6" w:rsidRPr="006E1AA9">
        <w:rPr>
          <w:sz w:val="24"/>
          <w:szCs w:val="24"/>
        </w:rPr>
        <w:t>“</w:t>
      </w:r>
      <w:r>
        <w:rPr>
          <w:sz w:val="24"/>
          <w:szCs w:val="24"/>
        </w:rPr>
        <w:t>V6</w:t>
      </w:r>
      <w:r w:rsidR="004A5B9F">
        <w:rPr>
          <w:sz w:val="24"/>
          <w:szCs w:val="24"/>
        </w:rPr>
        <w:t>80</w:t>
      </w:r>
      <w:r>
        <w:rPr>
          <w:sz w:val="24"/>
          <w:szCs w:val="24"/>
        </w:rPr>
        <w:t>_</w:t>
      </w:r>
      <w:r w:rsidR="005F5FC6">
        <w:rPr>
          <w:i/>
          <w:sz w:val="24"/>
          <w:szCs w:val="24"/>
        </w:rPr>
        <w:t>ABUTMENT_NCHRP</w:t>
      </w:r>
      <w:r w:rsidR="00A16C03">
        <w:rPr>
          <w:i/>
          <w:sz w:val="24"/>
          <w:szCs w:val="24"/>
        </w:rPr>
        <w:t>2</w:t>
      </w:r>
      <w:r w:rsidR="005F5FC6" w:rsidRPr="006E1AA9">
        <w:rPr>
          <w:sz w:val="24"/>
          <w:szCs w:val="24"/>
        </w:rPr>
        <w:t>”</w:t>
      </w:r>
      <w:r w:rsidR="005F5FC6">
        <w:rPr>
          <w:sz w:val="24"/>
          <w:szCs w:val="24"/>
        </w:rPr>
        <w:t xml:space="preserve"> into the </w:t>
      </w:r>
      <w:r w:rsidR="005F5FC6" w:rsidRPr="009D5A67">
        <w:rPr>
          <w:b/>
          <w:i/>
          <w:iCs/>
          <w:sz w:val="24"/>
          <w:szCs w:val="24"/>
        </w:rPr>
        <w:t>Reference</w:t>
      </w:r>
      <w:r w:rsidR="005F5FC6" w:rsidRPr="00C56F8E">
        <w:rPr>
          <w:sz w:val="24"/>
          <w:szCs w:val="24"/>
        </w:rPr>
        <w:t xml:space="preserve"> textbox. This is the name of t</w:t>
      </w:r>
      <w:r>
        <w:rPr>
          <w:sz w:val="24"/>
          <w:szCs w:val="24"/>
        </w:rPr>
        <w:t>he</w:t>
      </w:r>
      <w:r w:rsidR="005F5FC6" w:rsidRPr="00C56F8E">
        <w:rPr>
          <w:sz w:val="24"/>
          <w:szCs w:val="24"/>
        </w:rPr>
        <w:t xml:space="preserve"> new project. </w:t>
      </w:r>
      <w:r w:rsidR="005F5FC6">
        <w:rPr>
          <w:sz w:val="24"/>
          <w:szCs w:val="24"/>
        </w:rPr>
        <w:t>U</w:t>
      </w:r>
      <w:r w:rsidR="005F5FC6" w:rsidRPr="00C56F8E">
        <w:rPr>
          <w:sz w:val="24"/>
          <w:szCs w:val="24"/>
        </w:rPr>
        <w:t xml:space="preserve">sers can choose </w:t>
      </w:r>
      <w:r w:rsidR="005F5FC6">
        <w:rPr>
          <w:sz w:val="24"/>
          <w:szCs w:val="24"/>
        </w:rPr>
        <w:t xml:space="preserve">any </w:t>
      </w:r>
      <w:r w:rsidR="005F5FC6" w:rsidRPr="00C56F8E">
        <w:rPr>
          <w:sz w:val="24"/>
          <w:szCs w:val="24"/>
        </w:rPr>
        <w:t xml:space="preserve">name </w:t>
      </w:r>
      <w:r>
        <w:rPr>
          <w:sz w:val="24"/>
          <w:szCs w:val="24"/>
        </w:rPr>
        <w:t xml:space="preserve">to be entered into the </w:t>
      </w:r>
      <w:r w:rsidR="005F5FC6" w:rsidRPr="009D5A67">
        <w:rPr>
          <w:b/>
          <w:bCs/>
          <w:i/>
          <w:iCs/>
          <w:sz w:val="24"/>
          <w:szCs w:val="24"/>
        </w:rPr>
        <w:t xml:space="preserve">Reference </w:t>
      </w:r>
      <w:r w:rsidR="005F5FC6">
        <w:rPr>
          <w:sz w:val="24"/>
          <w:szCs w:val="24"/>
        </w:rPr>
        <w:t xml:space="preserve">textbox </w:t>
      </w:r>
      <w:proofErr w:type="gramStart"/>
      <w:r w:rsidR="005F5FC6" w:rsidRPr="00C56F8E">
        <w:rPr>
          <w:sz w:val="24"/>
          <w:szCs w:val="24"/>
        </w:rPr>
        <w:t>as long as</w:t>
      </w:r>
      <w:proofErr w:type="gramEnd"/>
      <w:r w:rsidR="005F5FC6" w:rsidRPr="00C56F8E">
        <w:rPr>
          <w:sz w:val="24"/>
          <w:szCs w:val="24"/>
        </w:rPr>
        <w:t xml:space="preserve"> it does not exist</w:t>
      </w:r>
      <w:r>
        <w:rPr>
          <w:sz w:val="24"/>
          <w:szCs w:val="24"/>
        </w:rPr>
        <w:t xml:space="preserve"> already </w:t>
      </w:r>
      <w:r w:rsidR="005F5FC6" w:rsidRPr="00C56F8E">
        <w:rPr>
          <w:sz w:val="24"/>
          <w:szCs w:val="24"/>
        </w:rPr>
        <w:t xml:space="preserve">in the </w:t>
      </w:r>
      <w:r w:rsidR="005F5FC6">
        <w:rPr>
          <w:sz w:val="24"/>
          <w:szCs w:val="24"/>
        </w:rPr>
        <w:t xml:space="preserve">current </w:t>
      </w:r>
      <w:r w:rsidR="005F5FC6" w:rsidRPr="0043254E">
        <w:rPr>
          <w:b/>
          <w:sz w:val="24"/>
          <w:szCs w:val="24"/>
        </w:rPr>
        <w:t>DDMSW</w:t>
      </w:r>
      <w:r w:rsidR="005F5FC6" w:rsidRPr="00C56F8E">
        <w:rPr>
          <w:sz w:val="24"/>
          <w:szCs w:val="24"/>
        </w:rPr>
        <w:t xml:space="preserve"> </w:t>
      </w:r>
      <w:r w:rsidR="005F5FC6">
        <w:rPr>
          <w:sz w:val="24"/>
          <w:szCs w:val="24"/>
        </w:rPr>
        <w:t xml:space="preserve">project </w:t>
      </w:r>
      <w:r w:rsidR="005F5FC6" w:rsidRPr="00C56F8E">
        <w:rPr>
          <w:sz w:val="24"/>
          <w:szCs w:val="24"/>
        </w:rPr>
        <w:t xml:space="preserve">database. </w:t>
      </w:r>
    </w:p>
    <w:p w14:paraId="42A46D80" w14:textId="65AA7993" w:rsidR="005F5FC6" w:rsidRPr="00224508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b/>
          <w:bCs/>
          <w:sz w:val="24"/>
          <w:szCs w:val="24"/>
        </w:rPr>
      </w:pPr>
      <w:r w:rsidRPr="00C56F8E">
        <w:rPr>
          <w:sz w:val="24"/>
          <w:szCs w:val="24"/>
        </w:rPr>
        <w:t>Type into the</w:t>
      </w:r>
      <w:r w:rsidRPr="001B1F1B">
        <w:rPr>
          <w:b/>
          <w:sz w:val="24"/>
          <w:szCs w:val="24"/>
        </w:rPr>
        <w:t xml:space="preserve"> </w:t>
      </w:r>
      <w:r w:rsidRPr="00224508">
        <w:rPr>
          <w:b/>
          <w:i/>
          <w:iCs/>
          <w:sz w:val="24"/>
          <w:szCs w:val="24"/>
        </w:rPr>
        <w:t>Title</w:t>
      </w:r>
      <w:r w:rsidRPr="00224508">
        <w:rPr>
          <w:bCs/>
          <w:i/>
          <w:iCs/>
          <w:smallCaps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a brief descriptive title </w:t>
      </w:r>
      <w:r>
        <w:rPr>
          <w:sz w:val="24"/>
          <w:szCs w:val="24"/>
        </w:rPr>
        <w:t>for</w:t>
      </w:r>
      <w:r w:rsidRPr="00C56F8E">
        <w:rPr>
          <w:sz w:val="24"/>
          <w:szCs w:val="24"/>
        </w:rPr>
        <w:t xml:space="preserve"> this project. </w:t>
      </w:r>
      <w:r w:rsidRPr="00224508">
        <w:rPr>
          <w:rStyle w:val="Emphasis"/>
          <w:b w:val="0"/>
          <w:bCs/>
        </w:rPr>
        <w:t>(Optional)</w:t>
      </w:r>
      <w:r w:rsidR="00224508">
        <w:rPr>
          <w:rStyle w:val="Emphasis"/>
          <w:b w:val="0"/>
          <w:bCs/>
        </w:rPr>
        <w:t xml:space="preserve"> </w:t>
      </w:r>
      <w:bookmarkStart w:id="44" w:name="_Hlk99622218"/>
      <w:r w:rsidR="00224508">
        <w:rPr>
          <w:rStyle w:val="Emphasis"/>
          <w:b w:val="0"/>
          <w:bCs/>
        </w:rPr>
        <w:t>(e.g., ‘Abutment Scour using HEC-18 NCHRP Procedure’)</w:t>
      </w:r>
      <w:bookmarkEnd w:id="44"/>
    </w:p>
    <w:p w14:paraId="3909A47D" w14:textId="1752B48A" w:rsidR="005F5FC6" w:rsidRPr="00017250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224508">
        <w:rPr>
          <w:b/>
          <w:i/>
          <w:iCs/>
          <w:sz w:val="24"/>
          <w:szCs w:val="24"/>
        </w:rPr>
        <w:t>Location</w:t>
      </w:r>
      <w:r w:rsidRPr="001B1F1B">
        <w:rPr>
          <w:b/>
          <w:sz w:val="24"/>
          <w:szCs w:val="24"/>
        </w:rPr>
        <w:t xml:space="preserve"> </w:t>
      </w:r>
      <w:r w:rsidRPr="00C56F8E">
        <w:rPr>
          <w:sz w:val="24"/>
          <w:szCs w:val="24"/>
        </w:rPr>
        <w:t xml:space="preserve">textbox the location of this project. </w:t>
      </w:r>
      <w:r w:rsidRPr="00224508">
        <w:rPr>
          <w:rStyle w:val="Emphasis"/>
          <w:b w:val="0"/>
          <w:bCs/>
        </w:rPr>
        <w:t>(Optional)</w:t>
      </w:r>
      <w:r w:rsidR="00224508">
        <w:rPr>
          <w:rStyle w:val="Emphasis"/>
          <w:b w:val="0"/>
          <w:bCs/>
        </w:rPr>
        <w:t xml:space="preserve"> </w:t>
      </w:r>
      <w:bookmarkStart w:id="45" w:name="_Hlk99623028"/>
      <w:r w:rsidR="00224508">
        <w:rPr>
          <w:rStyle w:val="Emphasis"/>
          <w:b w:val="0"/>
          <w:bCs/>
        </w:rPr>
        <w:t>(e.g., ‘Maricopa County, Arizona’).</w:t>
      </w:r>
    </w:p>
    <w:bookmarkEnd w:id="45"/>
    <w:p w14:paraId="41F812D9" w14:textId="1CA55A7B" w:rsidR="005F5FC6" w:rsidRPr="00224508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 xml:space="preserve">Type into the </w:t>
      </w:r>
      <w:r w:rsidRPr="00224508">
        <w:rPr>
          <w:b/>
          <w:i/>
          <w:iCs/>
          <w:sz w:val="24"/>
          <w:szCs w:val="24"/>
        </w:rPr>
        <w:t>Agency</w:t>
      </w:r>
      <w:r>
        <w:rPr>
          <w:sz w:val="24"/>
          <w:szCs w:val="24"/>
        </w:rPr>
        <w:t xml:space="preserve"> </w:t>
      </w:r>
      <w:r w:rsidRPr="00C56F8E">
        <w:rPr>
          <w:sz w:val="24"/>
          <w:szCs w:val="24"/>
        </w:rPr>
        <w:t>textbox the agency or company name</w:t>
      </w:r>
      <w:r w:rsidRPr="00224508">
        <w:rPr>
          <w:b/>
          <w:sz w:val="24"/>
          <w:szCs w:val="24"/>
        </w:rPr>
        <w:t xml:space="preserve">. </w:t>
      </w:r>
      <w:r w:rsidRPr="00224508">
        <w:rPr>
          <w:rStyle w:val="Emphasis"/>
          <w:b w:val="0"/>
        </w:rPr>
        <w:t>(Optional)</w:t>
      </w:r>
      <w:r w:rsidR="00224508">
        <w:rPr>
          <w:rStyle w:val="Emphasis"/>
          <w:b w:val="0"/>
        </w:rPr>
        <w:t xml:space="preserve"> </w:t>
      </w:r>
      <w:bookmarkStart w:id="46" w:name="_Hlk99623090"/>
      <w:r w:rsidR="00224508">
        <w:rPr>
          <w:rStyle w:val="Emphasis"/>
          <w:b w:val="0"/>
        </w:rPr>
        <w:t>(e.g., ‘Flood Control District of Maricopa County’)</w:t>
      </w:r>
    </w:p>
    <w:bookmarkEnd w:id="46"/>
    <w:p w14:paraId="64F7D497" w14:textId="77777777" w:rsidR="005F5FC6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C56F8E">
        <w:rPr>
          <w:sz w:val="24"/>
          <w:szCs w:val="24"/>
        </w:rPr>
        <w:t xml:space="preserve">Check </w:t>
      </w:r>
      <w:r w:rsidRPr="00224508">
        <w:rPr>
          <w:b/>
          <w:i/>
          <w:iCs/>
          <w:sz w:val="24"/>
          <w:szCs w:val="24"/>
        </w:rPr>
        <w:t>River Mechanics Only</w:t>
      </w:r>
      <w:r w:rsidRPr="00C56F8E">
        <w:rPr>
          <w:sz w:val="24"/>
          <w:szCs w:val="24"/>
        </w:rPr>
        <w:t xml:space="preserve"> checkbox for this project. </w:t>
      </w:r>
    </w:p>
    <w:p w14:paraId="12A382D2" w14:textId="674FE854" w:rsidR="005F5FC6" w:rsidRPr="00BD4291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</w:rPr>
      </w:pPr>
      <w:r w:rsidRPr="00C56F8E">
        <w:rPr>
          <w:sz w:val="24"/>
          <w:szCs w:val="24"/>
        </w:rPr>
        <w:t>Type a detailed description of</w:t>
      </w:r>
      <w:r>
        <w:rPr>
          <w:sz w:val="24"/>
          <w:szCs w:val="24"/>
        </w:rPr>
        <w:t xml:space="preserve"> this project into the comment area under the </w:t>
      </w:r>
      <w:r w:rsidRPr="00224508">
        <w:rPr>
          <w:b/>
          <w:i/>
          <w:iCs/>
          <w:sz w:val="24"/>
          <w:szCs w:val="24"/>
        </w:rPr>
        <w:t>Project Reference</w:t>
      </w:r>
      <w:r w:rsidRPr="00C56F8E">
        <w:rPr>
          <w:sz w:val="24"/>
          <w:szCs w:val="24"/>
        </w:rPr>
        <w:t xml:space="preserve"> frame</w:t>
      </w:r>
      <w:r w:rsidRPr="00224508">
        <w:rPr>
          <w:b/>
          <w:bCs/>
          <w:sz w:val="24"/>
          <w:szCs w:val="24"/>
        </w:rPr>
        <w:t xml:space="preserve">. </w:t>
      </w:r>
      <w:r w:rsidRPr="00224508">
        <w:rPr>
          <w:rStyle w:val="Emphasis"/>
          <w:b w:val="0"/>
          <w:bCs/>
        </w:rPr>
        <w:t>(Optional</w:t>
      </w:r>
      <w:bookmarkStart w:id="47" w:name="_Hlk99623338"/>
      <w:r w:rsidRPr="00224508">
        <w:rPr>
          <w:rStyle w:val="Emphasis"/>
          <w:b w:val="0"/>
          <w:bCs/>
        </w:rPr>
        <w:t>)</w:t>
      </w:r>
      <w:r w:rsidR="00224508">
        <w:rPr>
          <w:rStyle w:val="Emphasis"/>
          <w:b w:val="0"/>
          <w:bCs/>
        </w:rPr>
        <w:t xml:space="preserve"> (e.g., ‘This is a tutorial project for evaluating Abutment Scour (Clear-Water Condition) using HEC-18 NCHRP Procedure’)</w:t>
      </w:r>
    </w:p>
    <w:bookmarkEnd w:id="47"/>
    <w:p w14:paraId="25DE5D3A" w14:textId="77777777" w:rsidR="005F5FC6" w:rsidRPr="00BD4291" w:rsidRDefault="005F5FC6" w:rsidP="009F632D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rStyle w:val="Emphasis"/>
          <w:b w:val="0"/>
          <w:i w:val="0"/>
          <w:iCs w:val="0"/>
        </w:rPr>
      </w:pPr>
      <w:r w:rsidRPr="00BD4291">
        <w:rPr>
          <w:sz w:val="24"/>
          <w:szCs w:val="24"/>
        </w:rPr>
        <w:t xml:space="preserve">Set the </w:t>
      </w:r>
      <w:r w:rsidRPr="00224508">
        <w:rPr>
          <w:b/>
          <w:bCs/>
          <w:i/>
          <w:iCs/>
          <w:sz w:val="24"/>
          <w:szCs w:val="24"/>
        </w:rPr>
        <w:t>Modification Date</w:t>
      </w:r>
      <w:r w:rsidRPr="00BD4291">
        <w:rPr>
          <w:sz w:val="24"/>
          <w:szCs w:val="24"/>
        </w:rPr>
        <w:t xml:space="preserve"> using today’s date by clicking on the Calendar icon.</w:t>
      </w:r>
    </w:p>
    <w:p w14:paraId="5EAB309E" w14:textId="6EB46A99" w:rsidR="005F5FC6" w:rsidRPr="00375CEE" w:rsidRDefault="005F5FC6" w:rsidP="00CE3C9B">
      <w:pPr>
        <w:numPr>
          <w:ilvl w:val="0"/>
          <w:numId w:val="17"/>
        </w:numPr>
        <w:tabs>
          <w:tab w:val="clear" w:pos="720"/>
          <w:tab w:val="left" w:pos="2160"/>
        </w:tabs>
        <w:spacing w:after="24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CE3C9B">
        <w:rPr>
          <w:b/>
          <w:i/>
          <w:iCs/>
          <w:sz w:val="24"/>
          <w:szCs w:val="24"/>
        </w:rPr>
        <w:t>Save</w:t>
      </w:r>
      <w:r w:rsidRPr="00FE203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button to save the entered data.</w:t>
      </w:r>
      <w:r w:rsidR="00CE3C9B">
        <w:rPr>
          <w:sz w:val="24"/>
          <w:szCs w:val="24"/>
        </w:rPr>
        <w:t xml:space="preserve"> </w:t>
      </w:r>
      <w:bookmarkStart w:id="48" w:name="_Hlk99623439"/>
      <w:r w:rsidR="00CE3C9B">
        <w:rPr>
          <w:sz w:val="24"/>
          <w:szCs w:val="24"/>
        </w:rPr>
        <w:t xml:space="preserve">The </w:t>
      </w:r>
      <w:r w:rsidR="00B45946">
        <w:rPr>
          <w:sz w:val="24"/>
          <w:szCs w:val="24"/>
        </w:rPr>
        <w:t>figure</w:t>
      </w:r>
      <w:r w:rsidR="00CE3C9B">
        <w:rPr>
          <w:sz w:val="24"/>
          <w:szCs w:val="24"/>
        </w:rPr>
        <w:t xml:space="preserve"> provided below shows what the form </w:t>
      </w:r>
      <w:r w:rsidR="00B45946">
        <w:rPr>
          <w:sz w:val="24"/>
          <w:szCs w:val="24"/>
        </w:rPr>
        <w:t xml:space="preserve">should </w:t>
      </w:r>
      <w:r w:rsidR="00CE3C9B">
        <w:rPr>
          <w:sz w:val="24"/>
          <w:szCs w:val="24"/>
        </w:rPr>
        <w:t xml:space="preserve">look like. </w:t>
      </w:r>
      <w:bookmarkEnd w:id="48"/>
    </w:p>
    <w:p w14:paraId="6B96A150" w14:textId="15EF62BC" w:rsidR="005F5FC6" w:rsidRDefault="004A5B9F" w:rsidP="00F8555A">
      <w:pPr>
        <w:spacing w:after="120" w:line="240" w:lineRule="auto"/>
        <w:ind w:left="108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BAB889C" wp14:editId="3425FCE1">
            <wp:extent cx="4969565" cy="3310920"/>
            <wp:effectExtent l="0" t="0" r="2540" b="381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89125" cy="332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F8572" w14:textId="288200A4" w:rsidR="00CE3C9B" w:rsidRDefault="00CE3C9B" w:rsidP="00CE3C9B">
      <w:pPr>
        <w:numPr>
          <w:ilvl w:val="0"/>
          <w:numId w:val="17"/>
        </w:numPr>
        <w:tabs>
          <w:tab w:val="clear" w:pos="720"/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Click the </w:t>
      </w:r>
      <w:r w:rsidRPr="00CE3C9B">
        <w:rPr>
          <w:b/>
          <w:i/>
          <w:iCs/>
          <w:sz w:val="24"/>
          <w:szCs w:val="24"/>
        </w:rPr>
        <w:t>OK</w:t>
      </w:r>
      <w:r>
        <w:rPr>
          <w:sz w:val="24"/>
          <w:szCs w:val="24"/>
        </w:rPr>
        <w:t xml:space="preserve"> button to exit / close the </w:t>
      </w:r>
      <w:r w:rsidRPr="00FE2037">
        <w:rPr>
          <w:rStyle w:val="BookTitle"/>
        </w:rPr>
        <w:t>Select Project</w:t>
      </w:r>
      <w:r>
        <w:rPr>
          <w:sz w:val="24"/>
          <w:szCs w:val="24"/>
        </w:rPr>
        <w:t xml:space="preserve"> form. </w:t>
      </w:r>
    </w:p>
    <w:p w14:paraId="268F5228" w14:textId="77777777" w:rsidR="00CE3C9B" w:rsidRDefault="00CE3C9B" w:rsidP="00945588">
      <w:pPr>
        <w:spacing w:after="120" w:line="240" w:lineRule="auto"/>
        <w:ind w:left="1440"/>
        <w:jc w:val="center"/>
        <w:rPr>
          <w:sz w:val="24"/>
          <w:szCs w:val="24"/>
        </w:rPr>
      </w:pPr>
    </w:p>
    <w:p w14:paraId="0CB757A7" w14:textId="29454A1B" w:rsidR="005F5FC6" w:rsidRDefault="005F5FC6" w:rsidP="00CE3C9B">
      <w:pPr>
        <w:spacing w:after="120" w:line="240" w:lineRule="auto"/>
        <w:ind w:left="1440"/>
        <w:jc w:val="both"/>
        <w:rPr>
          <w:color w:val="943634" w:themeColor="accent2" w:themeShade="BF"/>
          <w:sz w:val="24"/>
          <w:szCs w:val="24"/>
        </w:rPr>
      </w:pPr>
      <w:r w:rsidRPr="009C2D27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 w:rsidR="00CE3C9B">
        <w:rPr>
          <w:color w:val="943634" w:themeColor="accent2" w:themeShade="BF"/>
          <w:sz w:val="24"/>
          <w:szCs w:val="24"/>
        </w:rPr>
        <w:t xml:space="preserve"> T</w:t>
      </w:r>
      <w:r w:rsidRPr="009C2D27">
        <w:rPr>
          <w:color w:val="943634" w:themeColor="accent2" w:themeShade="BF"/>
          <w:sz w:val="24"/>
          <w:szCs w:val="24"/>
        </w:rPr>
        <w:t xml:space="preserve">he </w:t>
      </w:r>
      <w:r w:rsidRPr="00CE3C9B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Pr="009C2D27">
        <w:rPr>
          <w:color w:val="943634" w:themeColor="accent2" w:themeShade="BF"/>
          <w:sz w:val="24"/>
          <w:szCs w:val="24"/>
        </w:rPr>
        <w:t xml:space="preserve"> </w:t>
      </w:r>
      <w:r>
        <w:rPr>
          <w:color w:val="943634" w:themeColor="accent2" w:themeShade="BF"/>
          <w:sz w:val="24"/>
          <w:szCs w:val="24"/>
        </w:rPr>
        <w:t>“</w:t>
      </w:r>
      <w:r w:rsidRPr="007E7E30">
        <w:rPr>
          <w:i/>
          <w:color w:val="943634" w:themeColor="accent2" w:themeShade="BF"/>
          <w:sz w:val="24"/>
          <w:szCs w:val="24"/>
        </w:rPr>
        <w:t>00</w:t>
      </w:r>
      <w:r w:rsidR="00CE3C9B">
        <w:rPr>
          <w:i/>
          <w:color w:val="943634" w:themeColor="accent2" w:themeShade="BF"/>
          <w:sz w:val="24"/>
          <w:szCs w:val="24"/>
        </w:rPr>
        <w:t>1</w:t>
      </w:r>
      <w:r w:rsidR="004A5B9F">
        <w:rPr>
          <w:i/>
          <w:color w:val="943634" w:themeColor="accent2" w:themeShade="BF"/>
          <w:sz w:val="24"/>
          <w:szCs w:val="24"/>
        </w:rPr>
        <w:t>65</w:t>
      </w:r>
      <w:r>
        <w:rPr>
          <w:i/>
          <w:color w:val="943634" w:themeColor="accent2" w:themeShade="BF"/>
          <w:sz w:val="24"/>
          <w:szCs w:val="24"/>
        </w:rPr>
        <w:t>”</w:t>
      </w:r>
      <w:r w:rsidRPr="009C2D27">
        <w:rPr>
          <w:color w:val="943634" w:themeColor="accent2" w:themeShade="BF"/>
          <w:sz w:val="24"/>
          <w:szCs w:val="24"/>
        </w:rPr>
        <w:t xml:space="preserve"> in the above figure is the </w:t>
      </w:r>
      <w:r>
        <w:rPr>
          <w:color w:val="943634" w:themeColor="accent2" w:themeShade="BF"/>
          <w:sz w:val="24"/>
          <w:szCs w:val="24"/>
        </w:rPr>
        <w:t xml:space="preserve">unique </w:t>
      </w:r>
      <w:r w:rsidRPr="009C2D27">
        <w:rPr>
          <w:color w:val="943634" w:themeColor="accent2" w:themeShade="BF"/>
          <w:sz w:val="24"/>
          <w:szCs w:val="24"/>
        </w:rPr>
        <w:t xml:space="preserve">database record identifier </w:t>
      </w:r>
      <w:r>
        <w:rPr>
          <w:color w:val="943634" w:themeColor="accent2" w:themeShade="BF"/>
          <w:sz w:val="24"/>
          <w:szCs w:val="24"/>
        </w:rPr>
        <w:t>for</w:t>
      </w:r>
      <w:r w:rsidRPr="009C2D27">
        <w:rPr>
          <w:color w:val="943634" w:themeColor="accent2" w:themeShade="BF"/>
          <w:sz w:val="24"/>
          <w:szCs w:val="24"/>
        </w:rPr>
        <w:t xml:space="preserve"> the project, which is automatically generated by the program when a new project is created. </w:t>
      </w:r>
      <w:r w:rsidR="001566DD">
        <w:rPr>
          <w:color w:val="943634" w:themeColor="accent2" w:themeShade="BF"/>
          <w:sz w:val="24"/>
          <w:szCs w:val="24"/>
        </w:rPr>
        <w:t xml:space="preserve">Each time a new project is created, a </w:t>
      </w:r>
      <w:r w:rsidR="001566DD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1566DD">
        <w:rPr>
          <w:color w:val="943634" w:themeColor="accent2" w:themeShade="BF"/>
          <w:sz w:val="24"/>
          <w:szCs w:val="24"/>
        </w:rPr>
        <w:t xml:space="preserve"> is assigned by the program. The </w:t>
      </w:r>
      <w:r w:rsidR="001566DD" w:rsidRPr="001B1A72">
        <w:rPr>
          <w:b/>
          <w:i/>
          <w:iCs/>
          <w:color w:val="943634" w:themeColor="accent2" w:themeShade="BF"/>
          <w:sz w:val="24"/>
          <w:szCs w:val="24"/>
        </w:rPr>
        <w:t>Project ID</w:t>
      </w:r>
      <w:r w:rsidR="001566DD" w:rsidRPr="009C2D27">
        <w:rPr>
          <w:color w:val="943634" w:themeColor="accent2" w:themeShade="BF"/>
          <w:sz w:val="24"/>
          <w:szCs w:val="24"/>
        </w:rPr>
        <w:t xml:space="preserve"> </w:t>
      </w:r>
      <w:r w:rsidR="001566DD">
        <w:rPr>
          <w:color w:val="943634" w:themeColor="accent2" w:themeShade="BF"/>
          <w:sz w:val="24"/>
          <w:szCs w:val="24"/>
        </w:rPr>
        <w:t xml:space="preserve">assigned to your project will not necessary be the same as the </w:t>
      </w:r>
      <w:r w:rsidR="001566DD" w:rsidRPr="001B1A72">
        <w:rPr>
          <w:b/>
          <w:bCs/>
          <w:i/>
          <w:iCs/>
          <w:color w:val="943634" w:themeColor="accent2" w:themeShade="BF"/>
          <w:sz w:val="24"/>
          <w:szCs w:val="24"/>
        </w:rPr>
        <w:t>Project ID</w:t>
      </w:r>
      <w:r w:rsidR="001566DD">
        <w:rPr>
          <w:color w:val="943634" w:themeColor="accent2" w:themeShade="BF"/>
          <w:sz w:val="24"/>
          <w:szCs w:val="24"/>
        </w:rPr>
        <w:t xml:space="preserve"> </w:t>
      </w:r>
      <w:r w:rsidR="001566DD" w:rsidRPr="009C2D27">
        <w:rPr>
          <w:color w:val="943634" w:themeColor="accent2" w:themeShade="BF"/>
          <w:sz w:val="24"/>
          <w:szCs w:val="24"/>
        </w:rPr>
        <w:t>shown in the above figure</w:t>
      </w:r>
      <w:r w:rsidR="001566DD">
        <w:rPr>
          <w:color w:val="943634" w:themeColor="accent2" w:themeShade="BF"/>
          <w:sz w:val="24"/>
          <w:szCs w:val="24"/>
        </w:rPr>
        <w:t>.</w:t>
      </w:r>
    </w:p>
    <w:p w14:paraId="50D386A6" w14:textId="105BC35F" w:rsidR="005F5FC6" w:rsidRDefault="006113A4" w:rsidP="00B424D1">
      <w:pPr>
        <w:pStyle w:val="Heading2"/>
      </w:pPr>
      <w:bookmarkStart w:id="49" w:name="_Toc166586831"/>
      <w:r>
        <w:t>3.2</w:t>
      </w:r>
      <w:r>
        <w:tab/>
      </w:r>
      <w:r w:rsidR="005F5FC6" w:rsidRPr="00177790">
        <w:t>Step 2</w:t>
      </w:r>
      <w:r w:rsidR="005F5FC6">
        <w:t xml:space="preserve"> -</w:t>
      </w:r>
      <w:r>
        <w:t xml:space="preserve"> </w:t>
      </w:r>
      <w:r w:rsidR="005F5FC6" w:rsidRPr="009A2C30">
        <w:t>Set up Abutment Scour Basic Data</w:t>
      </w:r>
      <w:bookmarkEnd w:id="49"/>
    </w:p>
    <w:p w14:paraId="1EC86518" w14:textId="15DAFA69" w:rsidR="009C2950" w:rsidRDefault="005F5FC6" w:rsidP="00ED079F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F</w:t>
      </w:r>
      <w:r w:rsidRPr="00773FED">
        <w:t xml:space="preserve">rom the menu bar of </w:t>
      </w:r>
      <w:r w:rsidR="00170183">
        <w:t xml:space="preserve">the </w:t>
      </w:r>
      <w:r w:rsidRPr="00773FED">
        <w:t xml:space="preserve">main </w:t>
      </w:r>
      <w:r>
        <w:t xml:space="preserve">application window, click </w:t>
      </w:r>
      <w:r w:rsidRPr="00ED079F">
        <w:rPr>
          <w:b/>
          <w:i/>
          <w:iCs/>
        </w:rPr>
        <w:t xml:space="preserve">River Mechanics </w:t>
      </w:r>
      <w:r w:rsidRPr="00ED079F">
        <w:rPr>
          <w:b/>
          <w:i/>
          <w:iCs/>
        </w:rPr>
        <w:sym w:font="Wingdings" w:char="F0E8"/>
      </w:r>
      <w:r w:rsidRPr="00ED079F">
        <w:rPr>
          <w:b/>
          <w:i/>
          <w:iCs/>
        </w:rPr>
        <w:t xml:space="preserve"> Scour</w:t>
      </w:r>
      <w:r>
        <w:t xml:space="preserve">, to open the </w:t>
      </w:r>
      <w:r w:rsidRPr="00877AD1">
        <w:rPr>
          <w:rStyle w:val="BookTitle"/>
        </w:rPr>
        <w:t xml:space="preserve">Total Scour </w:t>
      </w:r>
      <w:r>
        <w:t>form</w:t>
      </w:r>
      <w:r w:rsidR="00ED079F">
        <w:t>.</w:t>
      </w:r>
    </w:p>
    <w:p w14:paraId="7FB6A0EC" w14:textId="77777777" w:rsidR="00ED079F" w:rsidRPr="00ED079F" w:rsidRDefault="00ED079F" w:rsidP="00ED079F">
      <w:pPr>
        <w:spacing w:after="0"/>
        <w:ind w:left="2160"/>
      </w:pPr>
    </w:p>
    <w:p w14:paraId="2E46DA54" w14:textId="72CDEACC" w:rsidR="00ED079F" w:rsidRPr="00ED079F" w:rsidRDefault="004A5B9F" w:rsidP="00F8555A">
      <w:pPr>
        <w:ind w:left="1080"/>
        <w:jc w:val="center"/>
      </w:pPr>
      <w:r>
        <w:rPr>
          <w:noProof/>
        </w:rPr>
        <w:drawing>
          <wp:inline distT="0" distB="0" distL="0" distR="0" wp14:anchorId="60B594D6" wp14:editId="37D9DFF9">
            <wp:extent cx="3004457" cy="2620909"/>
            <wp:effectExtent l="0" t="0" r="5715" b="825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012333" cy="262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095A7" w14:textId="12941803" w:rsidR="00ED079F" w:rsidRDefault="00ED079F" w:rsidP="00ED079F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50" w:name="_Hlk99624010"/>
      <w:r>
        <w:t>On the</w:t>
      </w:r>
      <w:r w:rsidRPr="00ED079F">
        <w:t xml:space="preserve"> </w:t>
      </w:r>
      <w:r w:rsidRPr="00877AD1">
        <w:rPr>
          <w:rStyle w:val="BookTitle"/>
        </w:rPr>
        <w:t xml:space="preserve">Total Scour </w:t>
      </w:r>
      <w:r>
        <w:t>form, c</w:t>
      </w:r>
      <w:r w:rsidRPr="00773FED">
        <w:t xml:space="preserve">lick </w:t>
      </w:r>
      <w:r>
        <w:t xml:space="preserve">the </w:t>
      </w:r>
      <w:r w:rsidRPr="00ED079F">
        <w:rPr>
          <w:b/>
          <w:i/>
          <w:iCs/>
        </w:rPr>
        <w:t>Add</w:t>
      </w:r>
      <w:r w:rsidRPr="00773FED">
        <w:t xml:space="preserve"> button</w:t>
      </w:r>
      <w:r>
        <w:t xml:space="preserve"> to activate the necessary data entry fields for the new project.</w:t>
      </w:r>
    </w:p>
    <w:bookmarkEnd w:id="50"/>
    <w:p w14:paraId="0F766BFB" w14:textId="1FB9B860" w:rsidR="009C2950" w:rsidRDefault="00ED079F" w:rsidP="00F8555A">
      <w:pPr>
        <w:spacing w:after="120" w:line="240" w:lineRule="auto"/>
        <w:ind w:left="1080"/>
        <w:jc w:val="center"/>
      </w:pPr>
      <w:r>
        <w:rPr>
          <w:noProof/>
        </w:rPr>
        <w:drawing>
          <wp:inline distT="0" distB="0" distL="0" distR="0" wp14:anchorId="32E30641" wp14:editId="107F5CF7">
            <wp:extent cx="5029200" cy="3664976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FF5F7" w14:textId="36F95298" w:rsidR="009C2950" w:rsidRPr="009C2950" w:rsidRDefault="009C2950" w:rsidP="00ED079F">
      <w:pPr>
        <w:spacing w:after="120" w:line="240" w:lineRule="auto"/>
        <w:ind w:left="2160"/>
        <w:jc w:val="center"/>
      </w:pPr>
    </w:p>
    <w:p w14:paraId="023A050A" w14:textId="53EEA435" w:rsidR="009C2950" w:rsidRDefault="008F40EA" w:rsidP="00ED079F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</w:t>
      </w:r>
      <w:r w:rsidR="009C2950" w:rsidRPr="00773FED">
        <w:t xml:space="preserve"> “</w:t>
      </w:r>
      <w:r w:rsidR="009C2950">
        <w:rPr>
          <w:i/>
        </w:rPr>
        <w:t>ABUT</w:t>
      </w:r>
      <w:r w:rsidR="00A16C03">
        <w:rPr>
          <w:i/>
        </w:rPr>
        <w:t>NO2</w:t>
      </w:r>
      <w:r w:rsidR="009C2950">
        <w:t xml:space="preserve">” into the </w:t>
      </w:r>
      <w:r w:rsidR="009C2950" w:rsidRPr="008F40EA">
        <w:rPr>
          <w:b/>
          <w:i/>
          <w:iCs/>
        </w:rPr>
        <w:t>ID</w:t>
      </w:r>
      <w:r w:rsidR="009C2950" w:rsidRPr="008F40EA">
        <w:rPr>
          <w:i/>
          <w:iCs/>
        </w:rPr>
        <w:t xml:space="preserve"> </w:t>
      </w:r>
      <w:r w:rsidR="009C2950" w:rsidRPr="00773FED">
        <w:t>textbox</w:t>
      </w:r>
      <w:r w:rsidR="009C2950">
        <w:t xml:space="preserve"> (this </w:t>
      </w:r>
      <w:r w:rsidR="009C2950" w:rsidRPr="008F40EA">
        <w:rPr>
          <w:b/>
          <w:i/>
          <w:iCs/>
        </w:rPr>
        <w:t>ID</w:t>
      </w:r>
      <w:r w:rsidR="009C2950" w:rsidRPr="00A22D9F">
        <w:rPr>
          <w:b/>
        </w:rPr>
        <w:t xml:space="preserve"> </w:t>
      </w:r>
      <w:r>
        <w:t xml:space="preserve">identifies </w:t>
      </w:r>
      <w:r w:rsidR="009C2950">
        <w:t>that it is for Abutment No.</w:t>
      </w:r>
      <w:r w:rsidR="00A16C03">
        <w:t>2</w:t>
      </w:r>
      <w:r w:rsidR="009C2950">
        <w:t>).</w:t>
      </w:r>
    </w:p>
    <w:p w14:paraId="7D1E6686" w14:textId="2DA86622" w:rsidR="009C2950" w:rsidRDefault="009C2950" w:rsidP="00ED079F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773FED">
        <w:t xml:space="preserve">Check the </w:t>
      </w:r>
      <w:r w:rsidRPr="009E4081">
        <w:rPr>
          <w:b/>
          <w:i/>
          <w:iCs/>
        </w:rPr>
        <w:t>Local</w:t>
      </w:r>
      <w:r>
        <w:t xml:space="preserve"> </w:t>
      </w:r>
      <w:r w:rsidR="009E4081">
        <w:t>checkbox.</w:t>
      </w:r>
    </w:p>
    <w:p w14:paraId="08EE1BEC" w14:textId="771CF95F" w:rsidR="009C2950" w:rsidRDefault="009C2950" w:rsidP="00ED079F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2C31C9">
        <w:t>Click the browse button</w:t>
      </w:r>
      <w:r w:rsidRPr="00184ADA">
        <w:t xml:space="preserve"> </w:t>
      </w:r>
      <w:r w:rsidRPr="002C31C9">
        <w:rPr>
          <w:noProof/>
          <w:lang w:eastAsia="en-US"/>
        </w:rPr>
        <w:drawing>
          <wp:inline distT="0" distB="0" distL="0" distR="0" wp14:anchorId="0385B390" wp14:editId="3B464BB7">
            <wp:extent cx="181565" cy="168116"/>
            <wp:effectExtent l="19050" t="0" r="8935" b="0"/>
            <wp:docPr id="23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170183">
        <w:t>under</w:t>
      </w:r>
      <w:r>
        <w:t xml:space="preserve"> the </w:t>
      </w:r>
      <w:r w:rsidRPr="009E4081">
        <w:rPr>
          <w:b/>
          <w:i/>
          <w:iCs/>
        </w:rPr>
        <w:t>Method</w:t>
      </w:r>
      <w:r w:rsidRPr="002C31C9">
        <w:t xml:space="preserve"> column across</w:t>
      </w:r>
      <w:r>
        <w:t xml:space="preserve"> </w:t>
      </w:r>
      <w:r w:rsidR="009E4081">
        <w:t xml:space="preserve">the </w:t>
      </w:r>
      <w:r w:rsidRPr="009E4081">
        <w:rPr>
          <w:b/>
          <w:i/>
          <w:iCs/>
        </w:rPr>
        <w:t>Local</w:t>
      </w:r>
      <w:r w:rsidRPr="002C31C9">
        <w:t xml:space="preserve"> checkbox to </w:t>
      </w:r>
      <w:r w:rsidR="009E4081">
        <w:t>open</w:t>
      </w:r>
      <w:r w:rsidRPr="002C31C9">
        <w:t xml:space="preserve"> </w:t>
      </w:r>
      <w:r w:rsidR="009E4081">
        <w:t xml:space="preserve">the </w:t>
      </w:r>
      <w:r w:rsidRPr="002C31C9">
        <w:t>lo</w:t>
      </w:r>
      <w:r>
        <w:t>cal s</w:t>
      </w:r>
      <w:r w:rsidRPr="002C31C9">
        <w:t>cour method select menu</w:t>
      </w:r>
      <w:r>
        <w:t>.</w:t>
      </w:r>
    </w:p>
    <w:p w14:paraId="2B4E9390" w14:textId="032D5E2B" w:rsidR="009C2950" w:rsidRDefault="009E4081" w:rsidP="00F8555A">
      <w:pPr>
        <w:ind w:left="2160"/>
        <w:jc w:val="center"/>
      </w:pPr>
      <w:r>
        <w:rPr>
          <w:noProof/>
        </w:rPr>
        <w:drawing>
          <wp:inline distT="0" distB="0" distL="0" distR="0" wp14:anchorId="37917D59" wp14:editId="3CC5968C">
            <wp:extent cx="3657600" cy="265304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5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CA1AF" w14:textId="1476A375" w:rsidR="009C2950" w:rsidRPr="009C2950" w:rsidRDefault="009C2950" w:rsidP="009E4081">
      <w:pPr>
        <w:pStyle w:val="ListParagraph"/>
        <w:numPr>
          <w:ilvl w:val="0"/>
          <w:numId w:val="11"/>
        </w:numPr>
        <w:tabs>
          <w:tab w:val="left" w:pos="2160"/>
        </w:tabs>
        <w:spacing w:after="120" w:line="240" w:lineRule="auto"/>
        <w:ind w:left="2160" w:hanging="720"/>
        <w:jc w:val="both"/>
      </w:pPr>
      <w:r w:rsidRPr="009E4081">
        <w:rPr>
          <w:sz w:val="24"/>
          <w:szCs w:val="24"/>
        </w:rPr>
        <w:t xml:space="preserve">Select the </w:t>
      </w:r>
      <w:r w:rsidR="009E4081" w:rsidRPr="009E4081">
        <w:rPr>
          <w:sz w:val="24"/>
          <w:szCs w:val="24"/>
        </w:rPr>
        <w:t>‘</w:t>
      </w:r>
      <w:r w:rsidRPr="009E4081">
        <w:rPr>
          <w:i/>
          <w:sz w:val="24"/>
          <w:szCs w:val="24"/>
        </w:rPr>
        <w:t>Abutments (HEC 18 – 2012)</w:t>
      </w:r>
      <w:r w:rsidR="009E4081" w:rsidRPr="009E4081">
        <w:rPr>
          <w:sz w:val="24"/>
          <w:szCs w:val="24"/>
        </w:rPr>
        <w:t>’</w:t>
      </w:r>
      <w:r w:rsidRPr="009E4081">
        <w:rPr>
          <w:sz w:val="24"/>
          <w:szCs w:val="24"/>
        </w:rPr>
        <w:t xml:space="preserve"> from the </w:t>
      </w:r>
      <w:r w:rsidRPr="00E47EA7">
        <w:rPr>
          <w:rStyle w:val="BookTitle"/>
        </w:rPr>
        <w:t>Select Method</w:t>
      </w:r>
      <w:r w:rsidRPr="009E4081">
        <w:rPr>
          <w:sz w:val="24"/>
          <w:szCs w:val="24"/>
        </w:rPr>
        <w:t xml:space="preserve"> </w:t>
      </w:r>
      <w:r w:rsidR="009E4081" w:rsidRPr="009E4081">
        <w:rPr>
          <w:sz w:val="24"/>
          <w:szCs w:val="24"/>
        </w:rPr>
        <w:t>dialog box</w:t>
      </w:r>
      <w:r w:rsidRPr="009E4081">
        <w:rPr>
          <w:sz w:val="24"/>
          <w:szCs w:val="24"/>
        </w:rPr>
        <w:t xml:space="preserve">, </w:t>
      </w:r>
      <w:r w:rsidR="009E4081" w:rsidRPr="009E4081">
        <w:rPr>
          <w:sz w:val="24"/>
          <w:szCs w:val="24"/>
        </w:rPr>
        <w:t>then</w:t>
      </w:r>
      <w:r w:rsidRPr="009E4081">
        <w:rPr>
          <w:sz w:val="24"/>
          <w:szCs w:val="24"/>
        </w:rPr>
        <w:t xml:space="preserve"> click </w:t>
      </w:r>
      <w:r w:rsidRPr="009E4081">
        <w:rPr>
          <w:b/>
          <w:i/>
          <w:iCs/>
          <w:sz w:val="24"/>
          <w:szCs w:val="24"/>
        </w:rPr>
        <w:t>OK</w:t>
      </w:r>
      <w:r w:rsidRPr="009E4081">
        <w:rPr>
          <w:sz w:val="24"/>
          <w:szCs w:val="24"/>
        </w:rPr>
        <w:t xml:space="preserve"> to </w:t>
      </w:r>
      <w:r w:rsidR="009E4081" w:rsidRPr="009E4081">
        <w:rPr>
          <w:sz w:val="24"/>
          <w:szCs w:val="24"/>
        </w:rPr>
        <w:t>close.</w:t>
      </w:r>
    </w:p>
    <w:p w14:paraId="72B46F02" w14:textId="2B6EAE8C" w:rsidR="009C2950" w:rsidRDefault="009E4081" w:rsidP="009E4081">
      <w:pPr>
        <w:pStyle w:val="Heading7"/>
        <w:numPr>
          <w:ilvl w:val="0"/>
          <w:numId w:val="11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51" w:name="_Hlk99624411"/>
      <w:r>
        <w:t xml:space="preserve">Back to the </w:t>
      </w:r>
      <w:r w:rsidR="00F111F5" w:rsidRPr="00C15D53">
        <w:rPr>
          <w:rStyle w:val="BookTitle"/>
        </w:rPr>
        <w:t xml:space="preserve">Total Scour – MB: 01 – ID: </w:t>
      </w:r>
      <w:r w:rsidR="00F111F5">
        <w:rPr>
          <w:rStyle w:val="BookTitle"/>
        </w:rPr>
        <w:t>ABUT</w:t>
      </w:r>
      <w:r w:rsidR="00F111F5" w:rsidRPr="00C15D53">
        <w:rPr>
          <w:rStyle w:val="BookTitle"/>
        </w:rPr>
        <w:t>NO</w:t>
      </w:r>
      <w:r w:rsidR="00F111F5">
        <w:rPr>
          <w:rStyle w:val="BookTitle"/>
        </w:rPr>
        <w:t xml:space="preserve">2 </w:t>
      </w:r>
      <w:r w:rsidR="00F111F5">
        <w:t>form</w:t>
      </w:r>
      <w:bookmarkEnd w:id="51"/>
      <w:r w:rsidR="00F111F5">
        <w:t>, click t</w:t>
      </w:r>
      <w:r w:rsidR="009C2950">
        <w:t xml:space="preserve">he </w:t>
      </w:r>
      <w:r w:rsidR="009C2950" w:rsidRPr="00F111F5">
        <w:rPr>
          <w:b/>
          <w:i/>
          <w:iCs/>
        </w:rPr>
        <w:t>Save</w:t>
      </w:r>
      <w:r w:rsidR="009C2950" w:rsidRPr="00F111F5">
        <w:rPr>
          <w:i/>
          <w:iCs/>
        </w:rPr>
        <w:t xml:space="preserve"> </w:t>
      </w:r>
      <w:r w:rsidR="009C2950" w:rsidRPr="00773FED">
        <w:t>button to save the entered data.</w:t>
      </w:r>
      <w:r w:rsidR="009C2950">
        <w:t xml:space="preserve"> </w:t>
      </w:r>
      <w:r w:rsidR="00F111F5">
        <w:t xml:space="preserve"> </w:t>
      </w:r>
      <w:r w:rsidR="00B3717C">
        <w:t xml:space="preserve"> </w:t>
      </w:r>
    </w:p>
    <w:p w14:paraId="20CD370F" w14:textId="0923B10F" w:rsidR="00335232" w:rsidRPr="00ED246E" w:rsidRDefault="00F111F5" w:rsidP="00F8555A">
      <w:pPr>
        <w:ind w:left="1080"/>
        <w:jc w:val="center"/>
      </w:pPr>
      <w:r>
        <w:rPr>
          <w:noProof/>
        </w:rPr>
        <w:drawing>
          <wp:inline distT="0" distB="0" distL="0" distR="0" wp14:anchorId="394C37E9" wp14:editId="54D0B732">
            <wp:extent cx="5029200" cy="366497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5E1FA" w14:textId="6E4CEB98" w:rsidR="005F5FC6" w:rsidRPr="00D83978" w:rsidRDefault="00F111F5" w:rsidP="00B424D1">
      <w:pPr>
        <w:pStyle w:val="Heading2"/>
      </w:pPr>
      <w:bookmarkStart w:id="52" w:name="_Toc166586832"/>
      <w:r>
        <w:t>3.3</w:t>
      </w:r>
      <w:r>
        <w:tab/>
      </w:r>
      <w:r w:rsidR="005F5FC6">
        <w:t xml:space="preserve">Step 3 - </w:t>
      </w:r>
      <w:r w:rsidR="005F5FC6" w:rsidRPr="008368DD">
        <w:t xml:space="preserve">Calculate the </w:t>
      </w:r>
      <w:r w:rsidR="003E0279">
        <w:t>Abutment</w:t>
      </w:r>
      <w:r w:rsidR="005F5FC6" w:rsidRPr="008368DD">
        <w:t xml:space="preserve"> Scour</w:t>
      </w:r>
      <w:r w:rsidR="00C90D8B">
        <w:t xml:space="preserve"> – Grain Size Equation</w:t>
      </w:r>
      <w:bookmarkEnd w:id="52"/>
    </w:p>
    <w:p w14:paraId="43A60D43" w14:textId="03EC414F" w:rsidR="004E5AED" w:rsidRDefault="009C2950" w:rsidP="004E5AED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/>
        <w:ind w:left="2160" w:hanging="720"/>
      </w:pPr>
      <w:r>
        <w:t>Click the</w:t>
      </w:r>
      <w:r w:rsidRPr="00475EE7">
        <w:rPr>
          <w:b/>
        </w:rPr>
        <w:t xml:space="preserve"> </w:t>
      </w:r>
      <w:r w:rsidRPr="003C7A88">
        <w:rPr>
          <w:b/>
          <w:i/>
          <w:iCs/>
        </w:rPr>
        <w:t>Local</w:t>
      </w:r>
      <w:r w:rsidRPr="003C7A88">
        <w:rPr>
          <w:i/>
          <w:iCs/>
        </w:rPr>
        <w:t xml:space="preserve"> </w:t>
      </w:r>
      <w:r w:rsidRPr="00D83978">
        <w:t>tab</w:t>
      </w:r>
      <w:r w:rsidR="003C7A88">
        <w:t xml:space="preserve"> to </w:t>
      </w:r>
      <w:bookmarkStart w:id="53" w:name="_Hlk99624724"/>
      <w:r w:rsidR="004E5AED">
        <w:t xml:space="preserve">open the </w:t>
      </w:r>
      <w:r w:rsidR="003C7A88">
        <w:t xml:space="preserve">form </w:t>
      </w:r>
      <w:r w:rsidR="004E5AED">
        <w:t>for entering relevant data for evaluating Abutment Scour depth.</w:t>
      </w:r>
    </w:p>
    <w:bookmarkEnd w:id="53"/>
    <w:p w14:paraId="75B77AD8" w14:textId="5C5A8F4D" w:rsidR="009C2950" w:rsidRDefault="004E5AED" w:rsidP="00F8555A">
      <w:pPr>
        <w:pStyle w:val="Heading7"/>
        <w:numPr>
          <w:ilvl w:val="0"/>
          <w:numId w:val="0"/>
        </w:numPr>
        <w:tabs>
          <w:tab w:val="clear" w:pos="1530"/>
        </w:tabs>
        <w:spacing w:before="0" w:after="120"/>
        <w:ind w:left="1080"/>
      </w:pPr>
      <w:r>
        <w:rPr>
          <w:noProof/>
        </w:rPr>
        <w:drawing>
          <wp:inline distT="0" distB="0" distL="0" distR="0" wp14:anchorId="73269BAE" wp14:editId="00DCA4A8">
            <wp:extent cx="5029200" cy="36649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A124B" w14:textId="46A33F6D" w:rsidR="009C2950" w:rsidRDefault="009C2950" w:rsidP="00B3717C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="004E5AED" w:rsidRPr="004E5AED">
        <w:rPr>
          <w:i/>
          <w:iCs/>
        </w:rPr>
        <w:t>”</w:t>
      </w:r>
      <w:r w:rsidR="00DB173E" w:rsidRPr="004E5AED">
        <w:rPr>
          <w:i/>
          <w:iCs/>
        </w:rPr>
        <w:t>6</w:t>
      </w:r>
      <w:r w:rsidRPr="004E5AED">
        <w:rPr>
          <w:i/>
          <w:iCs/>
        </w:rPr>
        <w:t>5”</w:t>
      </w:r>
      <w:r>
        <w:t xml:space="preserve"> into the </w:t>
      </w:r>
      <w:r w:rsidRPr="00114CF2">
        <w:rPr>
          <w:b/>
          <w:i/>
          <w:iCs/>
        </w:rPr>
        <w:t xml:space="preserve">Projected Length of </w:t>
      </w:r>
      <w:r w:rsidR="00114CF2" w:rsidRPr="00114CF2">
        <w:rPr>
          <w:b/>
          <w:i/>
          <w:iCs/>
        </w:rPr>
        <w:t>Embankment</w:t>
      </w:r>
      <w:r w:rsidRPr="00114CF2">
        <w:rPr>
          <w:b/>
          <w:i/>
          <w:iCs/>
        </w:rPr>
        <w:t xml:space="preserve">, </w:t>
      </w:r>
      <w:r w:rsidRPr="00114CF2">
        <w:rPr>
          <w:b/>
          <w:i/>
          <w:iCs/>
          <w:sz w:val="28"/>
          <w:szCs w:val="28"/>
        </w:rPr>
        <w:t>L</w:t>
      </w:r>
      <w:r w:rsidRPr="00114CF2">
        <w:rPr>
          <w:b/>
          <w:i/>
          <w:iCs/>
        </w:rPr>
        <w:t xml:space="preserve"> (ft)</w:t>
      </w:r>
      <w:r>
        <w:t xml:space="preserve"> textbox.</w:t>
      </w:r>
    </w:p>
    <w:p w14:paraId="19DC9E04" w14:textId="77777777" w:rsidR="009C2950" w:rsidRDefault="009C2950" w:rsidP="00B3717C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Pr="004E5AED">
        <w:rPr>
          <w:i/>
          <w:iCs/>
        </w:rPr>
        <w:t>“100”</w:t>
      </w:r>
      <w:r w:rsidRPr="008027AE">
        <w:rPr>
          <w:i/>
        </w:rPr>
        <w:t xml:space="preserve"> </w:t>
      </w:r>
      <w:r>
        <w:t xml:space="preserve">into the </w:t>
      </w:r>
      <w:r>
        <w:rPr>
          <w:b/>
        </w:rPr>
        <w:t xml:space="preserve">Width of Floodplain, </w:t>
      </w:r>
      <w:r w:rsidRPr="004E5AED">
        <w:rPr>
          <w:b/>
          <w:i/>
          <w:iCs/>
          <w:sz w:val="28"/>
          <w:szCs w:val="28"/>
        </w:rPr>
        <w:t>B</w:t>
      </w:r>
      <w:r w:rsidRPr="004E5AED">
        <w:rPr>
          <w:b/>
          <w:i/>
          <w:iCs/>
          <w:vertAlign w:val="subscript"/>
        </w:rPr>
        <w:t>f</w:t>
      </w:r>
      <w:r>
        <w:rPr>
          <w:b/>
        </w:rPr>
        <w:t xml:space="preserve"> </w:t>
      </w:r>
      <w:r w:rsidRPr="008027AE">
        <w:rPr>
          <w:b/>
        </w:rPr>
        <w:t>(ft)</w:t>
      </w:r>
      <w:r>
        <w:t xml:space="preserve"> textbox.</w:t>
      </w:r>
    </w:p>
    <w:p w14:paraId="3FA6BFF7" w14:textId="76156E09" w:rsidR="009C2950" w:rsidRDefault="009C2950" w:rsidP="00B3717C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3978">
        <w:t xml:space="preserve">Click </w:t>
      </w:r>
      <w:r w:rsidR="00203477">
        <w:t xml:space="preserve">the </w:t>
      </w:r>
      <w:r w:rsidRPr="00D83978">
        <w:t xml:space="preserve">browse </w:t>
      </w:r>
      <w:r w:rsidRPr="00FE0D83">
        <w:rPr>
          <w:noProof/>
          <w:lang w:eastAsia="en-US"/>
        </w:rPr>
        <w:drawing>
          <wp:inline distT="0" distB="0" distL="0" distR="0" wp14:anchorId="7E358499" wp14:editId="662CE8AD">
            <wp:extent cx="181564" cy="168115"/>
            <wp:effectExtent l="19050" t="0" r="8936" b="0"/>
            <wp:docPr id="26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>
        <w:t>beside</w:t>
      </w:r>
      <w:r w:rsidRPr="00D83978">
        <w:t xml:space="preserve"> the </w:t>
      </w:r>
      <w:r w:rsidRPr="00203477">
        <w:rPr>
          <w:b/>
          <w:i/>
          <w:iCs/>
        </w:rPr>
        <w:t>Abutment Condition for Amplification Factor</w:t>
      </w:r>
      <w:r w:rsidRPr="00203477">
        <w:rPr>
          <w:i/>
          <w:iCs/>
        </w:rPr>
        <w:t xml:space="preserve"> </w:t>
      </w:r>
      <w:r w:rsidR="00203477">
        <w:t xml:space="preserve">textbox </w:t>
      </w:r>
      <w:r>
        <w:t xml:space="preserve">to select the </w:t>
      </w:r>
      <w:r w:rsidR="00203477">
        <w:t>A</w:t>
      </w:r>
      <w:r>
        <w:t xml:space="preserve">butment type. Choose </w:t>
      </w:r>
      <w:r w:rsidRPr="002A0160">
        <w:rPr>
          <w:i/>
        </w:rPr>
        <w:t>“</w:t>
      </w:r>
      <w:r w:rsidR="00DB173E">
        <w:rPr>
          <w:i/>
        </w:rPr>
        <w:t>Spill Through</w:t>
      </w:r>
      <w:r w:rsidRPr="002A0160">
        <w:rPr>
          <w:i/>
        </w:rPr>
        <w:t>”</w:t>
      </w:r>
      <w:r>
        <w:t xml:space="preserve"> and click </w:t>
      </w:r>
      <w:r w:rsidRPr="00203477">
        <w:rPr>
          <w:b/>
          <w:i/>
          <w:iCs/>
        </w:rPr>
        <w:t>OK</w:t>
      </w:r>
      <w:r>
        <w:t xml:space="preserve"> to exit the </w:t>
      </w:r>
      <w:r>
        <w:rPr>
          <w:rStyle w:val="BookTitle"/>
        </w:rPr>
        <w:t>Abutment Condition</w:t>
      </w:r>
      <w:r>
        <w:t xml:space="preserve"> </w:t>
      </w:r>
      <w:r w:rsidR="00203477">
        <w:t>dialog box</w:t>
      </w:r>
      <w:r>
        <w:t>.</w:t>
      </w:r>
    </w:p>
    <w:p w14:paraId="7B1F4FA0" w14:textId="40C5DF5D" w:rsidR="009C2950" w:rsidRPr="009C2950" w:rsidRDefault="00DB173E" w:rsidP="00E91F63">
      <w:pPr>
        <w:spacing w:after="120" w:line="240" w:lineRule="auto"/>
        <w:ind w:left="2070"/>
        <w:jc w:val="center"/>
      </w:pPr>
      <w:r>
        <w:rPr>
          <w:noProof/>
          <w:lang w:eastAsia="en-US"/>
        </w:rPr>
        <w:drawing>
          <wp:inline distT="0" distB="0" distL="0" distR="0" wp14:anchorId="04B81732" wp14:editId="059E8EF7">
            <wp:extent cx="1828800" cy="1926192"/>
            <wp:effectExtent l="0" t="0" r="0" b="0"/>
            <wp:docPr id="270" name="Picture 270" descr="C:\Users\SHREST~1\AppData\Local\Temp\SNAGHTML81443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SHREST~1\AppData\Local\Temp\SNAGHTML81443bd.PNG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7562A" w14:textId="1682E560" w:rsidR="00DB173E" w:rsidRDefault="00DB173E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3978">
        <w:t xml:space="preserve">Click </w:t>
      </w:r>
      <w:r w:rsidR="00203477">
        <w:t xml:space="preserve">the </w:t>
      </w:r>
      <w:r w:rsidRPr="00D83978">
        <w:t xml:space="preserve">browse </w:t>
      </w:r>
      <w:r w:rsidRPr="00FE0D83">
        <w:rPr>
          <w:noProof/>
          <w:lang w:eastAsia="en-US"/>
        </w:rPr>
        <w:drawing>
          <wp:inline distT="0" distB="0" distL="0" distR="0" wp14:anchorId="34119F37" wp14:editId="2315CC83">
            <wp:extent cx="181564" cy="168115"/>
            <wp:effectExtent l="19050" t="0" r="8936" b="0"/>
            <wp:docPr id="27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 w:rsidR="00E91F63">
        <w:t>on the right side of</w:t>
      </w:r>
      <w:r w:rsidRPr="00D83978">
        <w:t xml:space="preserve"> the </w:t>
      </w:r>
      <w:r w:rsidRPr="00203477">
        <w:rPr>
          <w:b/>
          <w:i/>
          <w:iCs/>
        </w:rPr>
        <w:t>Select Equation Based On</w:t>
      </w:r>
      <w:r>
        <w:t xml:space="preserve"> </w:t>
      </w:r>
      <w:r w:rsidR="00203477">
        <w:t xml:space="preserve">textbox </w:t>
      </w:r>
      <w:r>
        <w:t>to select</w:t>
      </w:r>
      <w:r w:rsidR="00E91F63">
        <w:t xml:space="preserve"> which equation to use between </w:t>
      </w:r>
      <w:r w:rsidR="00E91F63">
        <w:rPr>
          <w:i/>
          <w:iCs/>
        </w:rPr>
        <w:t>“</w:t>
      </w:r>
      <w:r w:rsidR="00E91F63" w:rsidRPr="00E91F63">
        <w:rPr>
          <w:i/>
          <w:iCs/>
        </w:rPr>
        <w:t>Grain Size</w:t>
      </w:r>
      <w:r w:rsidR="00E91F63">
        <w:rPr>
          <w:i/>
          <w:iCs/>
        </w:rPr>
        <w:t>”</w:t>
      </w:r>
      <w:r w:rsidR="00E91F63">
        <w:t xml:space="preserve"> or </w:t>
      </w:r>
      <w:r w:rsidR="00E91F63">
        <w:rPr>
          <w:i/>
          <w:iCs/>
        </w:rPr>
        <w:t>“</w:t>
      </w:r>
      <w:r w:rsidR="00E91F63" w:rsidRPr="00E91F63">
        <w:rPr>
          <w:i/>
          <w:iCs/>
        </w:rPr>
        <w:t>Shear Stress</w:t>
      </w:r>
      <w:r w:rsidR="00E91F63">
        <w:rPr>
          <w:i/>
          <w:iCs/>
        </w:rPr>
        <w:t xml:space="preserve">”. </w:t>
      </w:r>
      <w:r>
        <w:t xml:space="preserve"> Choose </w:t>
      </w:r>
      <w:r w:rsidRPr="002A0160">
        <w:rPr>
          <w:i/>
        </w:rPr>
        <w:t>“</w:t>
      </w:r>
      <w:r>
        <w:rPr>
          <w:i/>
        </w:rPr>
        <w:t>Grain Size</w:t>
      </w:r>
      <w:r w:rsidRPr="002A0160">
        <w:rPr>
          <w:i/>
        </w:rPr>
        <w:t>”</w:t>
      </w:r>
      <w:r w:rsidR="009251AD">
        <w:rPr>
          <w:i/>
        </w:rPr>
        <w:t>,</w:t>
      </w:r>
      <w:r>
        <w:t xml:space="preserve"> </w:t>
      </w:r>
      <w:r w:rsidR="00E91F63">
        <w:t xml:space="preserve">then </w:t>
      </w:r>
      <w:r>
        <w:t xml:space="preserve">click </w:t>
      </w:r>
      <w:r w:rsidRPr="00E91F63">
        <w:rPr>
          <w:b/>
          <w:i/>
          <w:iCs/>
        </w:rPr>
        <w:t>OK</w:t>
      </w:r>
      <w:r>
        <w:t xml:space="preserve"> to exit the </w:t>
      </w:r>
      <w:r w:rsidRPr="009251AD">
        <w:rPr>
          <w:rStyle w:val="BookTitle"/>
          <w:bCs w:val="0"/>
        </w:rPr>
        <w:t>Equation Based On</w:t>
      </w:r>
      <w:r w:rsidRPr="00DB173E">
        <w:rPr>
          <w:b/>
        </w:rPr>
        <w:t xml:space="preserve"> </w:t>
      </w:r>
      <w:r w:rsidR="00E91F63">
        <w:t>dialog box</w:t>
      </w:r>
      <w:r>
        <w:t>.</w:t>
      </w:r>
    </w:p>
    <w:p w14:paraId="7B087789" w14:textId="081CAD88" w:rsidR="00E91F63" w:rsidRPr="00E91F63" w:rsidRDefault="00E91F63" w:rsidP="00E91F63">
      <w:pPr>
        <w:ind w:left="2160"/>
        <w:jc w:val="center"/>
      </w:pPr>
      <w:r>
        <w:rPr>
          <w:noProof/>
        </w:rPr>
        <w:drawing>
          <wp:inline distT="0" distB="0" distL="0" distR="0" wp14:anchorId="4F39FD64" wp14:editId="582DD795">
            <wp:extent cx="1828800" cy="1938866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938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EB8B7" w14:textId="3369CC80" w:rsidR="009C2950" w:rsidRDefault="00EF2239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54" w:name="_Hlk99625331"/>
      <w:r>
        <w:t xml:space="preserve">Back on the </w:t>
      </w:r>
      <w:r w:rsidRPr="00EF2239">
        <w:rPr>
          <w:b/>
          <w:bCs/>
          <w:i/>
          <w:iCs/>
        </w:rPr>
        <w:t>Local</w:t>
      </w:r>
      <w:r>
        <w:t xml:space="preserve"> tab form</w:t>
      </w:r>
      <w:bookmarkEnd w:id="54"/>
      <w:r>
        <w:t>, c</w:t>
      </w:r>
      <w:r w:rsidR="00DB173E">
        <w:t xml:space="preserve">lick the </w:t>
      </w:r>
      <w:r w:rsidR="00DB173E" w:rsidRPr="00EF2239">
        <w:rPr>
          <w:b/>
          <w:i/>
          <w:iCs/>
        </w:rPr>
        <w:t>Save</w:t>
      </w:r>
      <w:r w:rsidR="00DB173E" w:rsidRPr="00A83D9A">
        <w:t xml:space="preserve"> button to save the entered data</w:t>
      </w:r>
      <w:r w:rsidR="009C2950">
        <w:t>.</w:t>
      </w:r>
    </w:p>
    <w:p w14:paraId="4F7F6727" w14:textId="29E7ABC0" w:rsidR="009C2950" w:rsidRDefault="009C2950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5</w:t>
      </w:r>
      <w:r w:rsidR="001A7865">
        <w:rPr>
          <w:i/>
        </w:rPr>
        <w:t>.</w:t>
      </w:r>
      <w:r>
        <w:rPr>
          <w:i/>
        </w:rPr>
        <w:t>7”</w:t>
      </w:r>
      <w:r>
        <w:t xml:space="preserve"> into the </w:t>
      </w:r>
      <w:r w:rsidRPr="007C5AA5">
        <w:rPr>
          <w:b/>
          <w:i/>
          <w:iCs/>
        </w:rPr>
        <w:t xml:space="preserve">Upstream Unit Discharge, </w:t>
      </w:r>
      <w:proofErr w:type="spellStart"/>
      <w:r w:rsidRPr="007C5AA5">
        <w:rPr>
          <w:b/>
          <w:i/>
          <w:iCs/>
          <w:sz w:val="28"/>
          <w:szCs w:val="28"/>
        </w:rPr>
        <w:t>q</w:t>
      </w:r>
      <w:r w:rsidR="00DB173E" w:rsidRPr="007C5AA5">
        <w:rPr>
          <w:b/>
          <w:i/>
          <w:iCs/>
          <w:sz w:val="28"/>
          <w:szCs w:val="28"/>
          <w:vertAlign w:val="subscript"/>
        </w:rPr>
        <w:t>f</w:t>
      </w:r>
      <w:proofErr w:type="spellEnd"/>
      <w:r w:rsidRPr="007C5AA5">
        <w:rPr>
          <w:b/>
          <w:i/>
          <w:iCs/>
        </w:rPr>
        <w:t xml:space="preserve"> (sq ft/sec)</w:t>
      </w:r>
      <w:r w:rsidRPr="000717F5">
        <w:t xml:space="preserve"> t</w:t>
      </w:r>
      <w:r>
        <w:t>extbox.</w:t>
      </w:r>
    </w:p>
    <w:p w14:paraId="6767AA24" w14:textId="1FFE3571" w:rsidR="00DB173E" w:rsidRDefault="001A7865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 w:rsidRPr="001A7865">
        <w:rPr>
          <w:i/>
        </w:rPr>
        <w:t>10.1</w:t>
      </w:r>
      <w:r w:rsidR="009C2950">
        <w:rPr>
          <w:i/>
        </w:rPr>
        <w:t>”</w:t>
      </w:r>
      <w:r w:rsidR="009C2950">
        <w:t xml:space="preserve"> into the </w:t>
      </w:r>
      <w:r w:rsidR="009C2950" w:rsidRPr="007C5AA5">
        <w:rPr>
          <w:b/>
          <w:i/>
          <w:iCs/>
        </w:rPr>
        <w:t xml:space="preserve">Unit Discharge in the Constricted Opening, </w:t>
      </w:r>
      <w:r w:rsidR="009C2950" w:rsidRPr="007C5AA5">
        <w:rPr>
          <w:b/>
          <w:i/>
          <w:iCs/>
          <w:sz w:val="28"/>
          <w:szCs w:val="28"/>
        </w:rPr>
        <w:t>q</w:t>
      </w:r>
      <w:r w:rsidR="009C2950" w:rsidRPr="007C5AA5">
        <w:rPr>
          <w:b/>
          <w:i/>
          <w:iCs/>
          <w:sz w:val="28"/>
          <w:szCs w:val="28"/>
          <w:vertAlign w:val="subscript"/>
        </w:rPr>
        <w:t>2</w:t>
      </w:r>
      <w:r w:rsidR="007C5AA5" w:rsidRPr="007C5AA5">
        <w:rPr>
          <w:b/>
          <w:i/>
          <w:iCs/>
          <w:sz w:val="28"/>
          <w:szCs w:val="28"/>
          <w:vertAlign w:val="subscript"/>
        </w:rPr>
        <w:t>f</w:t>
      </w:r>
      <w:r w:rsidR="009C2950" w:rsidRPr="007C5AA5">
        <w:rPr>
          <w:b/>
          <w:i/>
          <w:iCs/>
        </w:rPr>
        <w:t xml:space="preserve"> (sq ft/sec)</w:t>
      </w:r>
      <w:r w:rsidR="009C2950" w:rsidRPr="00B36BC0">
        <w:t xml:space="preserve"> textbox</w:t>
      </w:r>
      <w:r w:rsidR="00DB173E">
        <w:t>.</w:t>
      </w:r>
    </w:p>
    <w:p w14:paraId="65A526D2" w14:textId="0F38E496" w:rsidR="009C2950" w:rsidRDefault="00DB173E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0.0010”</w:t>
      </w:r>
      <w:r>
        <w:t xml:space="preserve"> into the </w:t>
      </w:r>
      <w:r w:rsidRPr="006D01CF">
        <w:rPr>
          <w:b/>
          <w:i/>
          <w:iCs/>
        </w:rPr>
        <w:t xml:space="preserve">Particle Size with 50 Percent Finer, </w:t>
      </w:r>
      <w:r w:rsidRPr="006D01CF">
        <w:rPr>
          <w:b/>
          <w:i/>
          <w:iCs/>
          <w:sz w:val="28"/>
          <w:szCs w:val="28"/>
        </w:rPr>
        <w:t>D</w:t>
      </w:r>
      <w:r w:rsidRPr="006D01CF">
        <w:rPr>
          <w:b/>
          <w:i/>
          <w:iCs/>
          <w:sz w:val="28"/>
          <w:szCs w:val="28"/>
          <w:vertAlign w:val="subscript"/>
        </w:rPr>
        <w:t>50</w:t>
      </w:r>
      <w:r w:rsidRPr="006D01CF">
        <w:rPr>
          <w:b/>
          <w:i/>
          <w:iCs/>
        </w:rPr>
        <w:t xml:space="preserve"> (ft)</w:t>
      </w:r>
      <w:r w:rsidRPr="000717F5">
        <w:t xml:space="preserve"> t</w:t>
      </w:r>
      <w:r>
        <w:t>extbox</w:t>
      </w:r>
      <w:r w:rsidR="009C2950">
        <w:t>.</w:t>
      </w:r>
    </w:p>
    <w:p w14:paraId="0BCF3676" w14:textId="3FC5F758" w:rsidR="009C2950" w:rsidRDefault="009C2950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>
        <w:t>“</w:t>
      </w:r>
      <w:r w:rsidR="00DB173E">
        <w:t>3</w:t>
      </w:r>
      <w:r>
        <w:rPr>
          <w:i/>
        </w:rPr>
        <w:t>.5”</w:t>
      </w:r>
      <w:r w:rsidRPr="00B36BC0">
        <w:t xml:space="preserve"> into the </w:t>
      </w:r>
      <w:r w:rsidRPr="006D01CF">
        <w:rPr>
          <w:b/>
          <w:i/>
          <w:iCs/>
        </w:rPr>
        <w:t xml:space="preserve">Flow Depth Prior to Scour, </w:t>
      </w:r>
      <w:proofErr w:type="spellStart"/>
      <w:r w:rsidRPr="006D01CF">
        <w:rPr>
          <w:b/>
          <w:i/>
          <w:iCs/>
          <w:sz w:val="28"/>
          <w:szCs w:val="28"/>
        </w:rPr>
        <w:t>Y</w:t>
      </w:r>
      <w:r w:rsidRPr="006D01CF">
        <w:rPr>
          <w:b/>
          <w:i/>
          <w:iCs/>
          <w:sz w:val="28"/>
          <w:szCs w:val="28"/>
          <w:vertAlign w:val="subscript"/>
        </w:rPr>
        <w:t>o</w:t>
      </w:r>
      <w:proofErr w:type="spellEnd"/>
      <w:r w:rsidRPr="006D01CF">
        <w:rPr>
          <w:b/>
          <w:i/>
          <w:iCs/>
          <w:sz w:val="28"/>
          <w:szCs w:val="28"/>
        </w:rPr>
        <w:t xml:space="preserve"> </w:t>
      </w:r>
      <w:r w:rsidRPr="006D01CF">
        <w:rPr>
          <w:b/>
          <w:i/>
          <w:iCs/>
        </w:rPr>
        <w:t>(ft)</w:t>
      </w:r>
      <w:r w:rsidRPr="00B36BC0">
        <w:t xml:space="preserve"> textbox</w:t>
      </w:r>
      <w:r>
        <w:t>.</w:t>
      </w:r>
    </w:p>
    <w:p w14:paraId="2768FD1F" w14:textId="77777777" w:rsidR="009C2950" w:rsidRDefault="009C2950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6D01CF">
        <w:rPr>
          <w:b/>
          <w:i/>
          <w:iCs/>
        </w:rPr>
        <w:t>Save</w:t>
      </w:r>
      <w:r w:rsidRPr="00A83D9A">
        <w:t xml:space="preserve"> button to save the entered data</w:t>
      </w:r>
      <w:r>
        <w:t>.</w:t>
      </w:r>
    </w:p>
    <w:p w14:paraId="01C36735" w14:textId="4E223DE3" w:rsidR="009C2950" w:rsidRDefault="009C2950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0561D1">
        <w:rPr>
          <w:b/>
        </w:rPr>
        <w:t xml:space="preserve"> Update</w:t>
      </w:r>
      <w:r>
        <w:t xml:space="preserve"> button to update the </w:t>
      </w:r>
      <w:r w:rsidR="006D01CF">
        <w:t>analysis</w:t>
      </w:r>
      <w:r>
        <w:t>.</w:t>
      </w:r>
    </w:p>
    <w:p w14:paraId="405B00AB" w14:textId="518F31D8" w:rsidR="009C2950" w:rsidRDefault="009C2950" w:rsidP="00203477">
      <w:pPr>
        <w:pStyle w:val="Heading7"/>
        <w:numPr>
          <w:ilvl w:val="0"/>
          <w:numId w:val="9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7F5F">
        <w:t>Select “</w:t>
      </w:r>
      <w:r w:rsidRPr="000561D1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6D01CF">
        <w:t>dialog box</w:t>
      </w:r>
      <w:r>
        <w:t xml:space="preserve">, </w:t>
      </w:r>
      <w:r w:rsidR="006D01CF">
        <w:t>then</w:t>
      </w:r>
      <w:r>
        <w:t xml:space="preserve"> click </w:t>
      </w:r>
      <w:r w:rsidRPr="006D01CF">
        <w:rPr>
          <w:b/>
          <w:i/>
          <w:iCs/>
        </w:rPr>
        <w:t>Yes</w:t>
      </w:r>
      <w:r w:rsidRPr="00D87F5F">
        <w:t xml:space="preserve"> </w:t>
      </w:r>
      <w:r w:rsidR="006D01CF">
        <w:t>to continue</w:t>
      </w:r>
      <w:r>
        <w:t>.</w:t>
      </w:r>
    </w:p>
    <w:p w14:paraId="0934BD03" w14:textId="621B2A7E" w:rsidR="005F5FC6" w:rsidRDefault="005F5FC6" w:rsidP="00945588">
      <w:pPr>
        <w:pStyle w:val="Heading7"/>
        <w:numPr>
          <w:ilvl w:val="0"/>
          <w:numId w:val="0"/>
        </w:numPr>
        <w:spacing w:before="0" w:after="120"/>
        <w:ind w:left="1296" w:hanging="1296"/>
      </w:pPr>
      <w:r w:rsidRPr="00D87F5F">
        <w:t xml:space="preserve"> </w:t>
      </w:r>
    </w:p>
    <w:p w14:paraId="01C3AA1D" w14:textId="07A2A4B7" w:rsidR="006D01CF" w:rsidRDefault="005F5FC6" w:rsidP="006D01CF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4358D888" wp14:editId="288FE530">
            <wp:extent cx="1828800" cy="2000566"/>
            <wp:effectExtent l="0" t="0" r="0" b="0"/>
            <wp:docPr id="235" name="Picture 235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3D077" w14:textId="0888A4ED" w:rsidR="005F5FC6" w:rsidRPr="003631CA" w:rsidRDefault="005F5FC6" w:rsidP="006D01CF">
      <w:pPr>
        <w:spacing w:after="120" w:line="240" w:lineRule="auto"/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074C30BB" wp14:editId="3316A9F7">
            <wp:extent cx="3657600" cy="1574276"/>
            <wp:effectExtent l="0" t="0" r="0" b="6985"/>
            <wp:docPr id="236" name="Picture 236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3DD10" w14:textId="56057ACF" w:rsidR="00C065DA" w:rsidRDefault="005F5FC6" w:rsidP="006D01CF">
      <w:pPr>
        <w:spacing w:before="240" w:after="120" w:line="240" w:lineRule="auto"/>
        <w:ind w:left="2160"/>
        <w:jc w:val="both"/>
        <w:rPr>
          <w:sz w:val="24"/>
          <w:szCs w:val="24"/>
        </w:rPr>
      </w:pPr>
      <w:r w:rsidRPr="00F445B1">
        <w:rPr>
          <w:sz w:val="24"/>
          <w:szCs w:val="24"/>
        </w:rPr>
        <w:t>After the update</w:t>
      </w:r>
      <w:r w:rsidR="006D01CF">
        <w:rPr>
          <w:sz w:val="24"/>
          <w:szCs w:val="24"/>
        </w:rPr>
        <w:t xml:space="preserve">, </w:t>
      </w:r>
      <w:r w:rsidRPr="00F445B1">
        <w:rPr>
          <w:sz w:val="24"/>
          <w:szCs w:val="24"/>
        </w:rPr>
        <w:t xml:space="preserve">the </w:t>
      </w:r>
      <w:r w:rsidR="00C065DA">
        <w:rPr>
          <w:sz w:val="24"/>
          <w:szCs w:val="24"/>
        </w:rPr>
        <w:t xml:space="preserve">form should now look like the </w:t>
      </w:r>
      <w:r w:rsidR="00911385">
        <w:rPr>
          <w:sz w:val="24"/>
          <w:szCs w:val="24"/>
        </w:rPr>
        <w:t>figure</w:t>
      </w:r>
      <w:r w:rsidR="00C065DA">
        <w:rPr>
          <w:sz w:val="24"/>
          <w:szCs w:val="24"/>
        </w:rPr>
        <w:t xml:space="preserve"> provided below.</w:t>
      </w:r>
    </w:p>
    <w:p w14:paraId="0C7EE366" w14:textId="77777777" w:rsidR="00C065DA" w:rsidRDefault="00C065DA" w:rsidP="00C065DA">
      <w:pPr>
        <w:spacing w:after="0" w:line="240" w:lineRule="auto"/>
        <w:ind w:left="2160"/>
        <w:jc w:val="both"/>
        <w:rPr>
          <w:sz w:val="24"/>
          <w:szCs w:val="24"/>
        </w:rPr>
      </w:pPr>
    </w:p>
    <w:p w14:paraId="37CC8969" w14:textId="78345ADC" w:rsidR="005F5FC6" w:rsidRDefault="00C065DA" w:rsidP="00F8555A">
      <w:pPr>
        <w:spacing w:after="120" w:line="240" w:lineRule="auto"/>
        <w:ind w:left="1080"/>
        <w:jc w:val="center"/>
        <w:rPr>
          <w:b/>
          <w:color w:val="0070C0"/>
          <w:sz w:val="20"/>
          <w:szCs w:val="20"/>
        </w:rPr>
      </w:pPr>
      <w:r>
        <w:rPr>
          <w:noProof/>
        </w:rPr>
        <w:drawing>
          <wp:inline distT="0" distB="0" distL="0" distR="0" wp14:anchorId="0B8EAD20" wp14:editId="562B7642">
            <wp:extent cx="5029200" cy="366497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321E" w14:textId="7A2E17C9" w:rsidR="00D24004" w:rsidRPr="00D83978" w:rsidRDefault="001F0BF6" w:rsidP="00B424D1">
      <w:pPr>
        <w:pStyle w:val="Heading2"/>
      </w:pPr>
      <w:bookmarkStart w:id="55" w:name="_Toc166586833"/>
      <w:r>
        <w:t>3.4</w:t>
      </w:r>
      <w:r>
        <w:tab/>
      </w:r>
      <w:r w:rsidR="00D24004">
        <w:t xml:space="preserve">Step 4 - </w:t>
      </w:r>
      <w:r w:rsidR="00D24004" w:rsidRPr="008368DD">
        <w:t xml:space="preserve">Calculate the </w:t>
      </w:r>
      <w:r w:rsidR="003E0279">
        <w:t>Abutment</w:t>
      </w:r>
      <w:r w:rsidR="00D24004" w:rsidRPr="008368DD">
        <w:t xml:space="preserve"> Scour</w:t>
      </w:r>
      <w:r w:rsidR="00D24004">
        <w:t xml:space="preserve"> – Shear Stress Equation</w:t>
      </w:r>
      <w:bookmarkEnd w:id="55"/>
    </w:p>
    <w:p w14:paraId="3291206D" w14:textId="7A16C8C3" w:rsidR="00B424D1" w:rsidRDefault="00B424D1" w:rsidP="00B424D1">
      <w:pPr>
        <w:pStyle w:val="Heading7"/>
        <w:numPr>
          <w:ilvl w:val="0"/>
          <w:numId w:val="0"/>
        </w:numPr>
        <w:tabs>
          <w:tab w:val="clear" w:pos="1530"/>
          <w:tab w:val="left" w:pos="2160"/>
        </w:tabs>
        <w:spacing w:before="0" w:after="120"/>
        <w:ind w:left="1440"/>
      </w:pPr>
      <w:bookmarkStart w:id="56" w:name="_Hlk99627596"/>
      <w:r>
        <w:t xml:space="preserve">An alternative option to evaluate the Abutment Scour is to use equations for the </w:t>
      </w:r>
      <w:r w:rsidR="00911385" w:rsidRPr="00911385">
        <w:rPr>
          <w:i/>
          <w:iCs/>
        </w:rPr>
        <w:t>“</w:t>
      </w:r>
      <w:r w:rsidRPr="00911385">
        <w:rPr>
          <w:i/>
          <w:iCs/>
        </w:rPr>
        <w:t>Shear Stress</w:t>
      </w:r>
      <w:r w:rsidR="00911385" w:rsidRPr="00911385">
        <w:rPr>
          <w:i/>
          <w:iCs/>
        </w:rPr>
        <w:t>”</w:t>
      </w:r>
      <w:r>
        <w:t xml:space="preserve"> option</w:t>
      </w:r>
      <w:r w:rsidR="00911385">
        <w:t>.</w:t>
      </w:r>
      <w:r>
        <w:t xml:space="preserve"> </w:t>
      </w:r>
    </w:p>
    <w:p w14:paraId="0163830B" w14:textId="6EFA8F7C" w:rsidR="00D24004" w:rsidRDefault="007B6D3E" w:rsidP="007B6D3E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57" w:name="_Hlk99627725"/>
      <w:bookmarkEnd w:id="56"/>
      <w:r>
        <w:t xml:space="preserve">On the same </w:t>
      </w:r>
      <w:r w:rsidR="00D24004" w:rsidRPr="002042E2">
        <w:rPr>
          <w:b/>
          <w:i/>
          <w:iCs/>
        </w:rPr>
        <w:t>Local</w:t>
      </w:r>
      <w:r w:rsidR="00D24004" w:rsidRPr="002042E2">
        <w:rPr>
          <w:i/>
          <w:iCs/>
        </w:rPr>
        <w:t xml:space="preserve"> </w:t>
      </w:r>
      <w:r w:rsidR="00D24004" w:rsidRPr="00D83978">
        <w:t>tab</w:t>
      </w:r>
      <w:r>
        <w:t xml:space="preserve"> form, </w:t>
      </w:r>
      <w:r w:rsidR="005374A9">
        <w:t>keep</w:t>
      </w:r>
      <w:r>
        <w:t xml:space="preserve"> the same data </w:t>
      </w:r>
      <w:r w:rsidR="005374A9">
        <w:t xml:space="preserve">that were employed </w:t>
      </w:r>
      <w:r>
        <w:t xml:space="preserve">for the </w:t>
      </w:r>
      <w:r w:rsidRPr="005374A9">
        <w:rPr>
          <w:i/>
          <w:iCs/>
        </w:rPr>
        <w:t>‘Grain Size’</w:t>
      </w:r>
      <w:r>
        <w:t xml:space="preserve"> option.</w:t>
      </w:r>
    </w:p>
    <w:bookmarkEnd w:id="57"/>
    <w:p w14:paraId="1DA31EE0" w14:textId="5F230309" w:rsidR="00D24004" w:rsidRDefault="00D24004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 w:rsidRPr="00D83978">
        <w:t xml:space="preserve">Click </w:t>
      </w:r>
      <w:r w:rsidR="005374A9">
        <w:t xml:space="preserve">the </w:t>
      </w:r>
      <w:r w:rsidRPr="00D83978">
        <w:t xml:space="preserve">browse </w:t>
      </w:r>
      <w:r w:rsidRPr="00FE0D83">
        <w:rPr>
          <w:noProof/>
          <w:lang w:eastAsia="en-US"/>
        </w:rPr>
        <w:drawing>
          <wp:inline distT="0" distB="0" distL="0" distR="0" wp14:anchorId="71C09737" wp14:editId="04760ACD">
            <wp:extent cx="181564" cy="168115"/>
            <wp:effectExtent l="19050" t="0" r="8936" b="0"/>
            <wp:docPr id="28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D83978">
        <w:t xml:space="preserve">button </w:t>
      </w:r>
      <w:r>
        <w:t>beside</w:t>
      </w:r>
      <w:r w:rsidRPr="00D83978">
        <w:t xml:space="preserve"> the </w:t>
      </w:r>
      <w:r w:rsidRPr="005374A9">
        <w:rPr>
          <w:b/>
          <w:i/>
          <w:iCs/>
        </w:rPr>
        <w:t>Select Equation Based On</w:t>
      </w:r>
      <w:r>
        <w:t xml:space="preserve"> </w:t>
      </w:r>
      <w:r w:rsidR="005374A9">
        <w:t>textbox and select</w:t>
      </w:r>
      <w:r>
        <w:t xml:space="preserve"> </w:t>
      </w:r>
      <w:r w:rsidRPr="002A0160">
        <w:rPr>
          <w:i/>
        </w:rPr>
        <w:t>“</w:t>
      </w:r>
      <w:r w:rsidR="004500F5">
        <w:rPr>
          <w:i/>
        </w:rPr>
        <w:t>Shear Stress</w:t>
      </w:r>
      <w:r w:rsidRPr="002A0160">
        <w:rPr>
          <w:i/>
        </w:rPr>
        <w:t>”</w:t>
      </w:r>
      <w:r w:rsidR="005374A9">
        <w:rPr>
          <w:i/>
        </w:rPr>
        <w:t>.</w:t>
      </w:r>
      <w:r>
        <w:t xml:space="preserve"> </w:t>
      </w:r>
      <w:r w:rsidR="005374A9">
        <w:t>Click</w:t>
      </w:r>
      <w:r>
        <w:t xml:space="preserve"> </w:t>
      </w:r>
      <w:r w:rsidRPr="005374A9">
        <w:rPr>
          <w:b/>
          <w:i/>
          <w:iCs/>
        </w:rPr>
        <w:t>OK</w:t>
      </w:r>
      <w:r>
        <w:t xml:space="preserve"> to exit the </w:t>
      </w:r>
      <w:r w:rsidRPr="00911385">
        <w:rPr>
          <w:rStyle w:val="BookTitle"/>
          <w:bCs w:val="0"/>
        </w:rPr>
        <w:t>Equation Based On</w:t>
      </w:r>
      <w:r w:rsidRPr="00DB173E">
        <w:rPr>
          <w:b/>
        </w:rPr>
        <w:t xml:space="preserve"> </w:t>
      </w:r>
      <w:r w:rsidR="005374A9">
        <w:t>dialog box</w:t>
      </w:r>
      <w:r>
        <w:t>.</w:t>
      </w:r>
    </w:p>
    <w:p w14:paraId="15E44C59" w14:textId="6021AEA4" w:rsidR="00D24004" w:rsidRPr="00DB173E" w:rsidRDefault="004500F5" w:rsidP="005374A9">
      <w:pPr>
        <w:ind w:left="2160"/>
        <w:jc w:val="center"/>
      </w:pPr>
      <w:r>
        <w:rPr>
          <w:noProof/>
          <w:lang w:eastAsia="en-US"/>
        </w:rPr>
        <w:drawing>
          <wp:inline distT="0" distB="0" distL="0" distR="0" wp14:anchorId="45A8A9B1" wp14:editId="0BBD2797">
            <wp:extent cx="1828800" cy="1926192"/>
            <wp:effectExtent l="0" t="0" r="0" b="0"/>
            <wp:docPr id="285" name="Picture 285" descr="C:\Users\SHREST~1\AppData\Local\Temp\SNAGHTML81f90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SHREST~1\AppData\Local\Temp\SNAGHTML81f90d4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51A50E" w14:textId="08923643" w:rsidR="00D24004" w:rsidRDefault="00D24004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 xml:space="preserve">Click the </w:t>
      </w:r>
      <w:r w:rsidRPr="00817047">
        <w:rPr>
          <w:b/>
          <w:i/>
          <w:iCs/>
        </w:rPr>
        <w:t>Save</w:t>
      </w:r>
      <w:r w:rsidRPr="00A83D9A">
        <w:t xml:space="preserve"> button to </w:t>
      </w:r>
      <w:r w:rsidR="00817047">
        <w:t xml:space="preserve">accept the </w:t>
      </w:r>
      <w:r w:rsidR="004E269D">
        <w:t>changes</w:t>
      </w:r>
      <w:r w:rsidR="00817047">
        <w:t xml:space="preserve"> made on </w:t>
      </w:r>
      <w:r w:rsidRPr="00A83D9A">
        <w:t>the data</w:t>
      </w:r>
      <w:r>
        <w:t>.</w:t>
      </w:r>
    </w:p>
    <w:p w14:paraId="3DB6B4FB" w14:textId="556B8A71" w:rsidR="00E707BD" w:rsidRDefault="00817047" w:rsidP="00E707BD">
      <w:pPr>
        <w:pStyle w:val="Heading7"/>
        <w:numPr>
          <w:ilvl w:val="0"/>
          <w:numId w:val="0"/>
        </w:numPr>
        <w:tabs>
          <w:tab w:val="clear" w:pos="1530"/>
        </w:tabs>
        <w:spacing w:before="0" w:after="120"/>
        <w:ind w:left="1440"/>
      </w:pPr>
      <w:bookmarkStart w:id="58" w:name="_Hlk99627945"/>
      <w:r>
        <w:t xml:space="preserve">Note that the selection of </w:t>
      </w:r>
      <w:r>
        <w:rPr>
          <w:i/>
          <w:iCs/>
        </w:rPr>
        <w:t>“</w:t>
      </w:r>
      <w:r w:rsidRPr="00817047">
        <w:rPr>
          <w:i/>
          <w:iCs/>
        </w:rPr>
        <w:t>S</w:t>
      </w:r>
      <w:r>
        <w:rPr>
          <w:i/>
          <w:iCs/>
        </w:rPr>
        <w:t>hear</w:t>
      </w:r>
      <w:r w:rsidRPr="00817047">
        <w:rPr>
          <w:i/>
          <w:iCs/>
        </w:rPr>
        <w:t xml:space="preserve"> Stress”</w:t>
      </w:r>
      <w:r>
        <w:rPr>
          <w:i/>
          <w:iCs/>
        </w:rPr>
        <w:t xml:space="preserve"> </w:t>
      </w:r>
      <w:r w:rsidRPr="00817047">
        <w:t xml:space="preserve">for the </w:t>
      </w:r>
      <w:r w:rsidRPr="00E707BD">
        <w:rPr>
          <w:b/>
          <w:bCs/>
          <w:i/>
          <w:iCs/>
        </w:rPr>
        <w:t xml:space="preserve">Abutment Scour Condition B analysis </w:t>
      </w:r>
      <w:r w:rsidRPr="00817047">
        <w:t>has</w:t>
      </w:r>
      <w:r>
        <w:t xml:space="preserve"> </w:t>
      </w:r>
      <w:r w:rsidR="00E707BD">
        <w:t xml:space="preserve">transformed the </w:t>
      </w:r>
      <w:r w:rsidR="00E707BD" w:rsidRPr="00E707BD">
        <w:rPr>
          <w:b/>
          <w:bCs/>
          <w:i/>
          <w:iCs/>
        </w:rPr>
        <w:t xml:space="preserve">Local </w:t>
      </w:r>
      <w:r w:rsidR="00E707BD">
        <w:t>tab form as shown. Now the form has added three more input data</w:t>
      </w:r>
      <w:r w:rsidR="004E269D">
        <w:t xml:space="preserve"> fields</w:t>
      </w:r>
      <w:r w:rsidR="00E707BD">
        <w:t xml:space="preserve">. They are </w:t>
      </w:r>
      <w:r w:rsidR="00E707BD" w:rsidRPr="00E707BD">
        <w:rPr>
          <w:b/>
          <w:bCs/>
          <w:i/>
          <w:iCs/>
        </w:rPr>
        <w:t>Manning’s n of the Floodplain Material Under the Bridge</w:t>
      </w:r>
      <w:r w:rsidR="00E707BD">
        <w:t xml:space="preserve">, </w:t>
      </w:r>
      <w:r w:rsidR="00E707BD" w:rsidRPr="00E707BD">
        <w:rPr>
          <w:b/>
          <w:bCs/>
          <w:i/>
          <w:iCs/>
        </w:rPr>
        <w:t xml:space="preserve">Critical Shear Stress for the Floodplain </w:t>
      </w:r>
      <w:r w:rsidR="00E707BD">
        <w:rPr>
          <w:b/>
          <w:bCs/>
          <w:i/>
          <w:iCs/>
        </w:rPr>
        <w:t>M</w:t>
      </w:r>
      <w:r w:rsidR="00E707BD" w:rsidRPr="00E707BD">
        <w:rPr>
          <w:b/>
          <w:bCs/>
          <w:i/>
          <w:iCs/>
        </w:rPr>
        <w:t xml:space="preserve">aterial, </w:t>
      </w:r>
      <w:proofErr w:type="spellStart"/>
      <w:r w:rsidR="00E707BD" w:rsidRPr="00E707BD">
        <w:rPr>
          <w:b/>
          <w:bCs/>
          <w:i/>
          <w:iCs/>
          <w:sz w:val="28"/>
          <w:szCs w:val="28"/>
        </w:rPr>
        <w:t>t</w:t>
      </w:r>
      <w:r w:rsidR="00E707BD" w:rsidRPr="00E707BD">
        <w:rPr>
          <w:b/>
          <w:bCs/>
          <w:i/>
          <w:iCs/>
          <w:sz w:val="28"/>
          <w:szCs w:val="28"/>
          <w:vertAlign w:val="subscript"/>
        </w:rPr>
        <w:t>c</w:t>
      </w:r>
      <w:proofErr w:type="spellEnd"/>
      <w:r w:rsidR="00E707BD" w:rsidRPr="00E707BD">
        <w:rPr>
          <w:b/>
          <w:bCs/>
          <w:i/>
          <w:iCs/>
        </w:rPr>
        <w:t xml:space="preserve"> (</w:t>
      </w:r>
      <w:proofErr w:type="spellStart"/>
      <w:r w:rsidR="00E707BD" w:rsidRPr="00E707BD">
        <w:rPr>
          <w:b/>
          <w:bCs/>
          <w:i/>
          <w:iCs/>
        </w:rPr>
        <w:t>lb</w:t>
      </w:r>
      <w:proofErr w:type="spellEnd"/>
      <w:r w:rsidR="00E707BD" w:rsidRPr="00E707BD">
        <w:rPr>
          <w:b/>
          <w:bCs/>
          <w:i/>
          <w:iCs/>
        </w:rPr>
        <w:t>/sq ft)</w:t>
      </w:r>
      <w:r w:rsidR="00E707BD">
        <w:t xml:space="preserve">, and </w:t>
      </w:r>
      <w:r w:rsidR="00E707BD" w:rsidRPr="00E707BD">
        <w:rPr>
          <w:b/>
          <w:bCs/>
          <w:i/>
          <w:iCs/>
        </w:rPr>
        <w:t>Unit Weight of Water (</w:t>
      </w:r>
      <w:proofErr w:type="spellStart"/>
      <w:r w:rsidR="00E707BD" w:rsidRPr="00E707BD">
        <w:rPr>
          <w:b/>
          <w:bCs/>
          <w:i/>
          <w:iCs/>
        </w:rPr>
        <w:t>lb</w:t>
      </w:r>
      <w:proofErr w:type="spellEnd"/>
      <w:r w:rsidR="00E707BD" w:rsidRPr="00E707BD">
        <w:rPr>
          <w:b/>
          <w:bCs/>
          <w:i/>
          <w:iCs/>
        </w:rPr>
        <w:t>/cu</w:t>
      </w:r>
      <w:r w:rsidR="00E707BD">
        <w:rPr>
          <w:b/>
          <w:bCs/>
          <w:i/>
          <w:iCs/>
        </w:rPr>
        <w:t xml:space="preserve"> </w:t>
      </w:r>
      <w:r w:rsidR="00E707BD" w:rsidRPr="00E707BD">
        <w:rPr>
          <w:b/>
          <w:bCs/>
          <w:i/>
          <w:iCs/>
        </w:rPr>
        <w:t>ft)</w:t>
      </w:r>
      <w:r w:rsidR="00E707BD">
        <w:rPr>
          <w:b/>
          <w:bCs/>
          <w:i/>
          <w:iCs/>
        </w:rPr>
        <w:t>.</w:t>
      </w:r>
      <w:r w:rsidR="00E707BD">
        <w:t xml:space="preserve"> </w:t>
      </w:r>
    </w:p>
    <w:bookmarkEnd w:id="58"/>
    <w:p w14:paraId="49AD99E7" w14:textId="52BA407D" w:rsidR="00817047" w:rsidRDefault="00817047" w:rsidP="00F8555A">
      <w:pPr>
        <w:pStyle w:val="Heading7"/>
        <w:numPr>
          <w:ilvl w:val="0"/>
          <w:numId w:val="0"/>
        </w:numPr>
        <w:tabs>
          <w:tab w:val="clear" w:pos="1530"/>
        </w:tabs>
        <w:spacing w:before="0" w:after="120"/>
        <w:ind w:left="1080"/>
      </w:pPr>
      <w:r w:rsidRPr="00817047">
        <w:t xml:space="preserve"> </w:t>
      </w:r>
      <w:r w:rsidR="00E707BD">
        <w:rPr>
          <w:noProof/>
        </w:rPr>
        <w:drawing>
          <wp:inline distT="0" distB="0" distL="0" distR="0" wp14:anchorId="4E48D373" wp14:editId="72634683">
            <wp:extent cx="5029200" cy="36649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B13E4" w14:textId="77777777" w:rsidR="00E707BD" w:rsidRPr="00E707BD" w:rsidRDefault="00E707BD" w:rsidP="00E707BD">
      <w:pPr>
        <w:ind w:left="2160"/>
      </w:pPr>
    </w:p>
    <w:p w14:paraId="23597BBA" w14:textId="0FDAC940" w:rsidR="007F543F" w:rsidRDefault="00D24004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0.0</w:t>
      </w:r>
      <w:r w:rsidR="007F543F">
        <w:rPr>
          <w:i/>
        </w:rPr>
        <w:t>25</w:t>
      </w:r>
      <w:r>
        <w:rPr>
          <w:i/>
        </w:rPr>
        <w:t>”</w:t>
      </w:r>
      <w:r>
        <w:t xml:space="preserve"> into the </w:t>
      </w:r>
      <w:r w:rsidR="007F543F" w:rsidRPr="00B147B1">
        <w:rPr>
          <w:b/>
          <w:i/>
          <w:iCs/>
        </w:rPr>
        <w:t>Manning n of the Floodplain Material Under the Bridge, n</w:t>
      </w:r>
      <w:r w:rsidRPr="000717F5">
        <w:t xml:space="preserve"> t</w:t>
      </w:r>
      <w:r>
        <w:t>extbox</w:t>
      </w:r>
      <w:r w:rsidR="007F543F">
        <w:t>.</w:t>
      </w:r>
    </w:p>
    <w:p w14:paraId="17F10E9E" w14:textId="14F25ADD" w:rsidR="00D24004" w:rsidRDefault="007F543F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Enter “</w:t>
      </w:r>
      <w:r>
        <w:rPr>
          <w:i/>
        </w:rPr>
        <w:t>0.04”</w:t>
      </w:r>
      <w:r>
        <w:t xml:space="preserve"> into the </w:t>
      </w:r>
      <w:r w:rsidRPr="00B147B1">
        <w:rPr>
          <w:b/>
          <w:i/>
          <w:iCs/>
        </w:rPr>
        <w:t xml:space="preserve">Critical Shear Stress for the Floodplain Material, </w:t>
      </w:r>
      <w:proofErr w:type="spellStart"/>
      <w:r w:rsidRPr="00B147B1">
        <w:rPr>
          <w:b/>
          <w:i/>
          <w:iCs/>
          <w:sz w:val="28"/>
          <w:szCs w:val="28"/>
        </w:rPr>
        <w:t>t</w:t>
      </w:r>
      <w:r w:rsidRPr="00B147B1">
        <w:rPr>
          <w:b/>
          <w:i/>
          <w:iCs/>
          <w:sz w:val="28"/>
          <w:szCs w:val="28"/>
          <w:vertAlign w:val="subscript"/>
        </w:rPr>
        <w:t>c</w:t>
      </w:r>
      <w:proofErr w:type="spellEnd"/>
      <w:r w:rsidRPr="00B147B1">
        <w:rPr>
          <w:b/>
          <w:i/>
          <w:iCs/>
        </w:rPr>
        <w:t xml:space="preserve"> (</w:t>
      </w:r>
      <w:proofErr w:type="spellStart"/>
      <w:r w:rsidRPr="00B147B1">
        <w:rPr>
          <w:b/>
          <w:i/>
          <w:iCs/>
        </w:rPr>
        <w:t>lb</w:t>
      </w:r>
      <w:proofErr w:type="spellEnd"/>
      <w:r w:rsidRPr="00B147B1">
        <w:rPr>
          <w:b/>
          <w:i/>
          <w:iCs/>
        </w:rPr>
        <w:t>/sq ft)</w:t>
      </w:r>
      <w:r w:rsidRPr="000717F5">
        <w:t xml:space="preserve"> t</w:t>
      </w:r>
      <w:r>
        <w:t>extbox.</w:t>
      </w:r>
    </w:p>
    <w:p w14:paraId="15CA8C02" w14:textId="036683EA" w:rsidR="00D24004" w:rsidRDefault="00D24004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E</w:t>
      </w:r>
      <w:r w:rsidRPr="00B36BC0">
        <w:t xml:space="preserve">nter </w:t>
      </w:r>
      <w:r w:rsidRPr="00B147B1">
        <w:rPr>
          <w:i/>
          <w:iCs/>
        </w:rPr>
        <w:t>“</w:t>
      </w:r>
      <w:r w:rsidR="00B147B1" w:rsidRPr="00B147B1">
        <w:rPr>
          <w:i/>
          <w:iCs/>
        </w:rPr>
        <w:t>62.4</w:t>
      </w:r>
      <w:r w:rsidRPr="00B147B1">
        <w:rPr>
          <w:i/>
          <w:iCs/>
        </w:rPr>
        <w:t>”</w:t>
      </w:r>
      <w:r w:rsidRPr="00B36BC0">
        <w:t xml:space="preserve"> into the </w:t>
      </w:r>
      <w:r w:rsidR="00B147B1" w:rsidRPr="00B147B1">
        <w:rPr>
          <w:b/>
          <w:i/>
          <w:iCs/>
        </w:rPr>
        <w:t>Unit Weight of Water (</w:t>
      </w:r>
      <w:proofErr w:type="spellStart"/>
      <w:r w:rsidR="00B147B1" w:rsidRPr="00B147B1">
        <w:rPr>
          <w:b/>
          <w:i/>
          <w:iCs/>
        </w:rPr>
        <w:t>lb</w:t>
      </w:r>
      <w:proofErr w:type="spellEnd"/>
      <w:r w:rsidR="00B147B1" w:rsidRPr="00B147B1">
        <w:rPr>
          <w:b/>
          <w:i/>
          <w:iCs/>
        </w:rPr>
        <w:t>/cu ft)</w:t>
      </w:r>
      <w:r w:rsidR="00B147B1">
        <w:rPr>
          <w:b/>
        </w:rPr>
        <w:t xml:space="preserve"> </w:t>
      </w:r>
      <w:r w:rsidRPr="00B36BC0">
        <w:t>textbox</w:t>
      </w:r>
      <w:r>
        <w:t>.</w:t>
      </w:r>
    </w:p>
    <w:p w14:paraId="1FF0F210" w14:textId="528BE8B3" w:rsidR="00B147B1" w:rsidRDefault="00B147B1" w:rsidP="00B147B1">
      <w:pPr>
        <w:pStyle w:val="Heading7"/>
        <w:numPr>
          <w:ilvl w:val="0"/>
          <w:numId w:val="0"/>
        </w:numPr>
        <w:tabs>
          <w:tab w:val="clear" w:pos="1530"/>
        </w:tabs>
        <w:ind w:left="1440"/>
      </w:pPr>
      <w:r>
        <w:t xml:space="preserve">Keep the other input data to be the same as were used in the </w:t>
      </w:r>
      <w:r w:rsidRPr="004418DF">
        <w:rPr>
          <w:i/>
          <w:iCs/>
        </w:rPr>
        <w:t>“Grain Size”</w:t>
      </w:r>
      <w:r>
        <w:t xml:space="preserve"> option. The completed form should now look as the screenshot provided below:</w:t>
      </w:r>
    </w:p>
    <w:p w14:paraId="390ADB99" w14:textId="16562595" w:rsidR="00B147B1" w:rsidRPr="00B147B1" w:rsidRDefault="00B147B1" w:rsidP="00F8555A">
      <w:pPr>
        <w:ind w:left="1080"/>
      </w:pPr>
      <w:r>
        <w:rPr>
          <w:noProof/>
        </w:rPr>
        <w:drawing>
          <wp:inline distT="0" distB="0" distL="0" distR="0" wp14:anchorId="01EC8712" wp14:editId="237A45D6">
            <wp:extent cx="5029200" cy="366497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9DC94" w14:textId="511054E0" w:rsidR="00D24004" w:rsidRDefault="00D24004" w:rsidP="00B147B1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bookmarkStart w:id="59" w:name="_Hlk99628380"/>
      <w:r>
        <w:t xml:space="preserve">Click the </w:t>
      </w:r>
      <w:r w:rsidRPr="00B147B1">
        <w:rPr>
          <w:b/>
          <w:i/>
          <w:iCs/>
        </w:rPr>
        <w:t>Save</w:t>
      </w:r>
      <w:r w:rsidRPr="00A83D9A">
        <w:t xml:space="preserve"> button to </w:t>
      </w:r>
      <w:r w:rsidR="00B147B1">
        <w:t xml:space="preserve">accept all the changes made on the form. </w:t>
      </w:r>
    </w:p>
    <w:p w14:paraId="763FE7EA" w14:textId="0E2B8610" w:rsidR="00D24004" w:rsidRDefault="00D24004" w:rsidP="005374A9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</w:pPr>
      <w:r>
        <w:t>Click the</w:t>
      </w:r>
      <w:r w:rsidRPr="000561D1">
        <w:rPr>
          <w:b/>
        </w:rPr>
        <w:t xml:space="preserve"> </w:t>
      </w:r>
      <w:r w:rsidRPr="000008C2">
        <w:rPr>
          <w:b/>
          <w:i/>
          <w:iCs/>
        </w:rPr>
        <w:t>Update</w:t>
      </w:r>
      <w:r>
        <w:t xml:space="preserve"> button to </w:t>
      </w:r>
      <w:r w:rsidR="00B147B1">
        <w:t>update the Abutment scour analysis results</w:t>
      </w:r>
      <w:r>
        <w:t>.</w:t>
      </w:r>
    </w:p>
    <w:p w14:paraId="174B7162" w14:textId="77777777" w:rsidR="000008C2" w:rsidRDefault="00D24004" w:rsidP="000008C2">
      <w:pPr>
        <w:pStyle w:val="Heading7"/>
        <w:numPr>
          <w:ilvl w:val="0"/>
          <w:numId w:val="13"/>
        </w:numPr>
        <w:tabs>
          <w:tab w:val="clear" w:pos="1530"/>
          <w:tab w:val="left" w:pos="2160"/>
        </w:tabs>
        <w:spacing w:before="0" w:after="120"/>
        <w:ind w:left="2160" w:hanging="720"/>
        <w:rPr>
          <w:noProof/>
          <w:lang w:eastAsia="en-US"/>
        </w:rPr>
      </w:pPr>
      <w:r w:rsidRPr="00D87F5F">
        <w:t>Select “</w:t>
      </w:r>
      <w:r w:rsidRPr="000561D1">
        <w:rPr>
          <w:i/>
        </w:rPr>
        <w:t>This Record</w:t>
      </w:r>
      <w:r>
        <w:t xml:space="preserve">” from the </w:t>
      </w:r>
      <w:r w:rsidRPr="000561D1">
        <w:rPr>
          <w:rStyle w:val="BookTitle"/>
        </w:rPr>
        <w:t>Selection Option</w:t>
      </w:r>
      <w:r>
        <w:t xml:space="preserve"> </w:t>
      </w:r>
      <w:r w:rsidR="000008C2">
        <w:t>dialog box</w:t>
      </w:r>
      <w:r>
        <w:t xml:space="preserve">, </w:t>
      </w:r>
      <w:r w:rsidR="000008C2">
        <w:t xml:space="preserve">then </w:t>
      </w:r>
      <w:r>
        <w:t xml:space="preserve">click </w:t>
      </w:r>
      <w:r w:rsidRPr="000008C2">
        <w:rPr>
          <w:b/>
          <w:i/>
          <w:iCs/>
        </w:rPr>
        <w:t>Yes</w:t>
      </w:r>
      <w:r w:rsidRPr="00D87F5F">
        <w:t xml:space="preserve"> </w:t>
      </w:r>
      <w:r w:rsidR="000008C2">
        <w:t>to continue</w:t>
      </w:r>
      <w:r>
        <w:t>.</w:t>
      </w:r>
    </w:p>
    <w:p w14:paraId="2DC6BC9B" w14:textId="44496969" w:rsidR="000008C2" w:rsidRDefault="00D24004" w:rsidP="000008C2">
      <w:pPr>
        <w:pStyle w:val="Heading7"/>
        <w:numPr>
          <w:ilvl w:val="0"/>
          <w:numId w:val="0"/>
        </w:numPr>
        <w:tabs>
          <w:tab w:val="clear" w:pos="1530"/>
          <w:tab w:val="left" w:pos="2160"/>
        </w:tabs>
        <w:spacing w:before="0" w:after="120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1AEFB47B" wp14:editId="5D444B66">
            <wp:extent cx="1828800" cy="2000566"/>
            <wp:effectExtent l="0" t="0" r="0" b="0"/>
            <wp:docPr id="282" name="Picture 282" descr="C:\Users\SHREST~1\AppData\Local\Temp\SNAGHTML7bb3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HREST~1\AppData\Local\Temp\SNAGHTML7bb311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0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232C9" w14:textId="77777777" w:rsidR="000008C2" w:rsidRDefault="000008C2" w:rsidP="000008C2">
      <w:pPr>
        <w:spacing w:after="120" w:line="240" w:lineRule="auto"/>
        <w:ind w:left="2160"/>
        <w:jc w:val="center"/>
        <w:rPr>
          <w:noProof/>
          <w:lang w:eastAsia="en-US"/>
        </w:rPr>
      </w:pPr>
    </w:p>
    <w:p w14:paraId="2603F5BD" w14:textId="67C93A19" w:rsidR="00D24004" w:rsidRDefault="00D24004" w:rsidP="000008C2">
      <w:pPr>
        <w:spacing w:after="120" w:line="240" w:lineRule="auto"/>
        <w:ind w:left="2160"/>
        <w:jc w:val="center"/>
        <w:rPr>
          <w:noProof/>
          <w:lang w:eastAsia="en-US"/>
        </w:rPr>
      </w:pPr>
      <w:r>
        <w:rPr>
          <w:noProof/>
          <w:lang w:eastAsia="en-US"/>
        </w:rPr>
        <w:drawing>
          <wp:inline distT="0" distB="0" distL="0" distR="0" wp14:anchorId="001072DA" wp14:editId="4E92C51E">
            <wp:extent cx="3657600" cy="1574276"/>
            <wp:effectExtent l="0" t="0" r="0" b="6985"/>
            <wp:docPr id="283" name="Picture 283" descr="C:\Users\SHREST~1\AppData\Local\Temp\SNAGHTML7bb66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HREST~1\AppData\Local\Temp\SNAGHTML7bb66e5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74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12D1A" w14:textId="29E60105" w:rsidR="000008C2" w:rsidRDefault="00D24004" w:rsidP="000008C2">
      <w:pPr>
        <w:spacing w:before="240" w:after="120" w:line="240" w:lineRule="auto"/>
        <w:ind w:left="1440"/>
        <w:jc w:val="both"/>
        <w:rPr>
          <w:sz w:val="24"/>
          <w:szCs w:val="24"/>
        </w:rPr>
      </w:pPr>
      <w:r w:rsidRPr="00F445B1">
        <w:rPr>
          <w:sz w:val="24"/>
          <w:szCs w:val="24"/>
        </w:rPr>
        <w:t>After the update</w:t>
      </w:r>
      <w:r w:rsidR="000008C2">
        <w:rPr>
          <w:sz w:val="24"/>
          <w:szCs w:val="24"/>
        </w:rPr>
        <w:t xml:space="preserve">, </w:t>
      </w:r>
      <w:r w:rsidRPr="00F445B1">
        <w:rPr>
          <w:sz w:val="24"/>
          <w:szCs w:val="24"/>
        </w:rPr>
        <w:t xml:space="preserve">the </w:t>
      </w:r>
      <w:r w:rsidR="000008C2">
        <w:rPr>
          <w:sz w:val="24"/>
          <w:szCs w:val="24"/>
        </w:rPr>
        <w:t>evaluated Abutment Scour depth for the “Shear Stress” option (</w:t>
      </w:r>
      <w:r w:rsidR="000008C2" w:rsidRPr="000008C2">
        <w:rPr>
          <w:i/>
          <w:iCs/>
          <w:sz w:val="24"/>
          <w:szCs w:val="24"/>
        </w:rPr>
        <w:t>i.e., 7.29</w:t>
      </w:r>
      <w:r w:rsidR="000008C2">
        <w:rPr>
          <w:sz w:val="24"/>
          <w:szCs w:val="24"/>
        </w:rPr>
        <w:t>) appears to be less than the one evaluated for the “Grain Size” option (</w:t>
      </w:r>
      <w:r w:rsidR="000008C2" w:rsidRPr="000008C2">
        <w:rPr>
          <w:i/>
          <w:iCs/>
          <w:sz w:val="24"/>
          <w:szCs w:val="24"/>
        </w:rPr>
        <w:t>i.e., 10.44</w:t>
      </w:r>
      <w:r w:rsidR="000008C2">
        <w:rPr>
          <w:sz w:val="24"/>
          <w:szCs w:val="24"/>
        </w:rPr>
        <w:t>).</w:t>
      </w:r>
    </w:p>
    <w:bookmarkEnd w:id="59"/>
    <w:p w14:paraId="05F5400B" w14:textId="77777777" w:rsidR="000008C2" w:rsidRDefault="000008C2" w:rsidP="000008C2">
      <w:pPr>
        <w:spacing w:after="0" w:line="240" w:lineRule="auto"/>
        <w:ind w:left="1440"/>
        <w:jc w:val="both"/>
        <w:rPr>
          <w:sz w:val="24"/>
          <w:szCs w:val="24"/>
        </w:rPr>
      </w:pPr>
    </w:p>
    <w:p w14:paraId="241DEA3F" w14:textId="106F99CC" w:rsidR="00D24004" w:rsidRDefault="000E43C2" w:rsidP="00F8555A">
      <w:pPr>
        <w:spacing w:after="120" w:line="240" w:lineRule="auto"/>
        <w:ind w:left="1080"/>
        <w:jc w:val="center"/>
        <w:rPr>
          <w:b/>
          <w:color w:val="0070C0"/>
          <w:sz w:val="20"/>
          <w:szCs w:val="20"/>
        </w:rPr>
      </w:pPr>
      <w:r>
        <w:rPr>
          <w:noProof/>
          <w:lang w:eastAsia="en-US"/>
        </w:rPr>
        <w:drawing>
          <wp:inline distT="0" distB="0" distL="0" distR="0" wp14:anchorId="49B227D4" wp14:editId="1DD22A7C">
            <wp:extent cx="5029200" cy="3654375"/>
            <wp:effectExtent l="0" t="0" r="0" b="3810"/>
            <wp:docPr id="286" name="Picture 286" descr="C:\Users\SHREST~1\AppData\Local\Temp\SNAGHTML826ef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SHREST~1\AppData\Local\Temp\SNAGHTML826efd4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02CCF" w14:textId="77777777" w:rsidR="00D24004" w:rsidRPr="00E33B67" w:rsidRDefault="00D24004" w:rsidP="00D24004">
      <w:pPr>
        <w:spacing w:after="120" w:line="240" w:lineRule="auto"/>
        <w:ind w:left="720"/>
        <w:jc w:val="center"/>
        <w:rPr>
          <w:b/>
          <w:color w:val="0070C0"/>
          <w:sz w:val="20"/>
          <w:szCs w:val="20"/>
        </w:rPr>
      </w:pPr>
    </w:p>
    <w:p w14:paraId="3CC053DE" w14:textId="67136A47" w:rsidR="005F5FC6" w:rsidRPr="00177790" w:rsidRDefault="00FD305F" w:rsidP="00FD305F">
      <w:pPr>
        <w:pStyle w:val="Heading2"/>
      </w:pPr>
      <w:bookmarkStart w:id="60" w:name="_Toc166586834"/>
      <w:r>
        <w:t>3.5</w:t>
      </w:r>
      <w:r>
        <w:tab/>
      </w:r>
      <w:r w:rsidR="005F5FC6" w:rsidRPr="00177790">
        <w:t xml:space="preserve">Step </w:t>
      </w:r>
      <w:r w:rsidR="000E43C2">
        <w:t>5</w:t>
      </w:r>
      <w:r w:rsidR="005F5FC6">
        <w:t xml:space="preserve"> - </w:t>
      </w:r>
      <w:r w:rsidR="005F5FC6" w:rsidRPr="00177790">
        <w:t xml:space="preserve">Report </w:t>
      </w:r>
      <w:r w:rsidR="005F5FC6">
        <w:t xml:space="preserve">and Document </w:t>
      </w:r>
      <w:r w:rsidR="005F5FC6" w:rsidRPr="00177790">
        <w:t>the Results</w:t>
      </w:r>
      <w:bookmarkEnd w:id="60"/>
    </w:p>
    <w:p w14:paraId="395E3381" w14:textId="4AA80951" w:rsidR="005F5FC6" w:rsidRDefault="00FD305F" w:rsidP="00FD305F">
      <w:pPr>
        <w:spacing w:after="120" w:line="240" w:lineRule="auto"/>
        <w:ind w:left="1440"/>
        <w:jc w:val="both"/>
        <w:rPr>
          <w:sz w:val="24"/>
          <w:szCs w:val="24"/>
        </w:rPr>
      </w:pPr>
      <w:bookmarkStart w:id="61" w:name="_Hlk99628514"/>
      <w:r>
        <w:rPr>
          <w:sz w:val="24"/>
          <w:szCs w:val="24"/>
        </w:rPr>
        <w:t>T</w:t>
      </w:r>
      <w:r w:rsidR="005F5FC6">
        <w:rPr>
          <w:sz w:val="24"/>
          <w:szCs w:val="24"/>
        </w:rPr>
        <w:t>his section</w:t>
      </w:r>
      <w:r>
        <w:rPr>
          <w:sz w:val="24"/>
          <w:szCs w:val="24"/>
        </w:rPr>
        <w:t xml:space="preserve"> </w:t>
      </w:r>
      <w:r w:rsidR="0094400A">
        <w:rPr>
          <w:sz w:val="24"/>
          <w:szCs w:val="24"/>
        </w:rPr>
        <w:t xml:space="preserve">includes procedures </w:t>
      </w:r>
      <w:r w:rsidR="005F5FC6">
        <w:rPr>
          <w:sz w:val="24"/>
          <w:szCs w:val="24"/>
        </w:rPr>
        <w:t xml:space="preserve">how to view, print, and export </w:t>
      </w:r>
      <w:r w:rsidR="0094400A">
        <w:rPr>
          <w:sz w:val="24"/>
          <w:szCs w:val="24"/>
        </w:rPr>
        <w:t>results from performing A</w:t>
      </w:r>
      <w:r w:rsidR="005F5FC6">
        <w:rPr>
          <w:sz w:val="24"/>
          <w:szCs w:val="24"/>
        </w:rPr>
        <w:t xml:space="preserve">butment </w:t>
      </w:r>
      <w:r w:rsidR="0094400A">
        <w:rPr>
          <w:sz w:val="24"/>
          <w:szCs w:val="24"/>
        </w:rPr>
        <w:t>S</w:t>
      </w:r>
      <w:r w:rsidR="005F5FC6">
        <w:rPr>
          <w:sz w:val="24"/>
          <w:szCs w:val="24"/>
        </w:rPr>
        <w:t>cour</w:t>
      </w:r>
      <w:r w:rsidR="0094400A">
        <w:rPr>
          <w:sz w:val="24"/>
          <w:szCs w:val="24"/>
        </w:rPr>
        <w:t xml:space="preserve"> analysis</w:t>
      </w:r>
      <w:r w:rsidR="005F5FC6">
        <w:rPr>
          <w:sz w:val="24"/>
          <w:szCs w:val="24"/>
        </w:rPr>
        <w:t xml:space="preserve">. </w:t>
      </w:r>
    </w:p>
    <w:bookmarkEnd w:id="61"/>
    <w:p w14:paraId="45407C91" w14:textId="55F7956D" w:rsidR="0094400A" w:rsidRDefault="005F5FC6" w:rsidP="0094400A">
      <w:pPr>
        <w:numPr>
          <w:ilvl w:val="0"/>
          <w:numId w:val="10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 w:rsidRPr="00460BBA">
        <w:rPr>
          <w:sz w:val="24"/>
          <w:szCs w:val="24"/>
        </w:rPr>
        <w:t xml:space="preserve">To view the </w:t>
      </w:r>
      <w:r w:rsidR="0094400A">
        <w:rPr>
          <w:sz w:val="24"/>
          <w:szCs w:val="24"/>
        </w:rPr>
        <w:t xml:space="preserve">analysis </w:t>
      </w:r>
      <w:r w:rsidRPr="00460BBA">
        <w:rPr>
          <w:sz w:val="24"/>
          <w:szCs w:val="24"/>
        </w:rPr>
        <w:t>re</w:t>
      </w:r>
      <w:r>
        <w:rPr>
          <w:sz w:val="24"/>
          <w:szCs w:val="24"/>
        </w:rPr>
        <w:t xml:space="preserve">sults on the screen, click the </w:t>
      </w:r>
      <w:r w:rsidRPr="0094400A">
        <w:rPr>
          <w:b/>
          <w:i/>
          <w:iCs/>
          <w:sz w:val="24"/>
          <w:szCs w:val="24"/>
        </w:rPr>
        <w:t>Print …</w:t>
      </w:r>
      <w:r>
        <w:rPr>
          <w:sz w:val="24"/>
          <w:szCs w:val="24"/>
        </w:rPr>
        <w:t xml:space="preserve"> button on the </w:t>
      </w:r>
      <w:r w:rsidRPr="0094400A">
        <w:rPr>
          <w:b/>
          <w:bCs/>
          <w:i/>
          <w:iCs/>
          <w:sz w:val="24"/>
          <w:szCs w:val="24"/>
        </w:rPr>
        <w:t xml:space="preserve">Local </w:t>
      </w:r>
      <w:r>
        <w:rPr>
          <w:sz w:val="24"/>
          <w:szCs w:val="24"/>
        </w:rPr>
        <w:t xml:space="preserve">Tab of </w:t>
      </w:r>
      <w:r w:rsidR="0094400A">
        <w:rPr>
          <w:sz w:val="24"/>
          <w:szCs w:val="24"/>
        </w:rPr>
        <w:t xml:space="preserve">the </w:t>
      </w:r>
      <w:r w:rsidRPr="00AE3F85">
        <w:rPr>
          <w:rStyle w:val="BookTitle"/>
        </w:rPr>
        <w:t xml:space="preserve">Total Scour – MB: 01 – ID: </w:t>
      </w:r>
      <w:r>
        <w:rPr>
          <w:rStyle w:val="BookTitle"/>
        </w:rPr>
        <w:t>ABUT</w:t>
      </w:r>
      <w:r w:rsidRPr="00AE3F85">
        <w:rPr>
          <w:rStyle w:val="BookTitle"/>
        </w:rPr>
        <w:t>NO</w:t>
      </w:r>
      <w:r w:rsidR="00603AA8">
        <w:rPr>
          <w:rStyle w:val="BookTitle"/>
        </w:rPr>
        <w:t>2</w:t>
      </w:r>
      <w:r w:rsidRPr="00460BBA">
        <w:rPr>
          <w:sz w:val="24"/>
          <w:szCs w:val="24"/>
        </w:rPr>
        <w:t xml:space="preserve"> </w:t>
      </w:r>
      <w:r w:rsidR="0094400A">
        <w:rPr>
          <w:sz w:val="24"/>
          <w:szCs w:val="24"/>
        </w:rPr>
        <w:t>form. As a result,</w:t>
      </w:r>
      <w:r w:rsidRPr="00460BBA">
        <w:rPr>
          <w:sz w:val="24"/>
          <w:szCs w:val="24"/>
        </w:rPr>
        <w:t xml:space="preserve"> a report </w:t>
      </w:r>
      <w:r w:rsidR="0094400A">
        <w:rPr>
          <w:sz w:val="24"/>
          <w:szCs w:val="24"/>
        </w:rPr>
        <w:t>is</w:t>
      </w:r>
      <w:r w:rsidRPr="00460BBA">
        <w:rPr>
          <w:sz w:val="24"/>
          <w:szCs w:val="24"/>
        </w:rPr>
        <w:t xml:space="preserve"> generated as shown </w:t>
      </w:r>
      <w:r w:rsidR="0094400A">
        <w:rPr>
          <w:sz w:val="24"/>
          <w:szCs w:val="24"/>
        </w:rPr>
        <w:t>below:</w:t>
      </w:r>
    </w:p>
    <w:p w14:paraId="162C4CC5" w14:textId="459D1D50" w:rsidR="0094400A" w:rsidRDefault="004A5B9F" w:rsidP="00F8555A">
      <w:pPr>
        <w:spacing w:after="120" w:line="240" w:lineRule="auto"/>
        <w:ind w:left="108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377A5E41" wp14:editId="62C31119">
            <wp:extent cx="5943600" cy="250380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A0E74" w14:textId="2D51E05C" w:rsidR="005F5FC6" w:rsidRDefault="0036349B" w:rsidP="0094400A">
      <w:pPr>
        <w:numPr>
          <w:ilvl w:val="0"/>
          <w:numId w:val="10"/>
        </w:numPr>
        <w:spacing w:before="240"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96128" behindDoc="0" locked="0" layoutInCell="1" allowOverlap="1" wp14:anchorId="46EBD55E" wp14:editId="20D2BF25">
            <wp:simplePos x="0" y="0"/>
            <wp:positionH relativeFrom="margin">
              <wp:posOffset>4141695</wp:posOffset>
            </wp:positionH>
            <wp:positionV relativeFrom="paragraph">
              <wp:posOffset>53154</wp:posOffset>
            </wp:positionV>
            <wp:extent cx="225503" cy="255382"/>
            <wp:effectExtent l="0" t="0" r="3175" b="0"/>
            <wp:wrapNone/>
            <wp:docPr id="34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03" cy="255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5FC6">
        <w:rPr>
          <w:sz w:val="24"/>
          <w:szCs w:val="24"/>
        </w:rPr>
        <w:t>To print the results</w:t>
      </w:r>
      <w:r>
        <w:rPr>
          <w:sz w:val="24"/>
          <w:szCs w:val="24"/>
        </w:rPr>
        <w:t>,</w:t>
      </w:r>
      <w:r w:rsidR="005F5FC6">
        <w:rPr>
          <w:sz w:val="24"/>
          <w:szCs w:val="24"/>
        </w:rPr>
        <w:t xml:space="preserve"> click the printer symbol </w:t>
      </w:r>
      <w:proofErr w:type="gramStart"/>
      <w:r w:rsidR="005F5FC6">
        <w:rPr>
          <w:sz w:val="24"/>
          <w:szCs w:val="24"/>
        </w:rPr>
        <w:t xml:space="preserve">(  </w:t>
      </w:r>
      <w:proofErr w:type="gramEnd"/>
      <w:r w:rsidR="005F5FC6">
        <w:rPr>
          <w:sz w:val="24"/>
          <w:szCs w:val="24"/>
        </w:rPr>
        <w:t xml:space="preserve">    ).</w:t>
      </w:r>
    </w:p>
    <w:p w14:paraId="53994C0F" w14:textId="2F009DA0" w:rsidR="005F5FC6" w:rsidRDefault="0036349B" w:rsidP="0036349B">
      <w:pPr>
        <w:numPr>
          <w:ilvl w:val="0"/>
          <w:numId w:val="10"/>
        </w:numPr>
        <w:tabs>
          <w:tab w:val="left" w:pos="2160"/>
        </w:tabs>
        <w:spacing w:after="120" w:line="240" w:lineRule="auto"/>
        <w:ind w:left="2160" w:hanging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94080" behindDoc="0" locked="0" layoutInCell="1" allowOverlap="1" wp14:anchorId="38ABA803" wp14:editId="709E81BD">
            <wp:simplePos x="0" y="0"/>
            <wp:positionH relativeFrom="margin">
              <wp:posOffset>1939813</wp:posOffset>
            </wp:positionH>
            <wp:positionV relativeFrom="paragraph">
              <wp:posOffset>180975</wp:posOffset>
            </wp:positionV>
            <wp:extent cx="217023" cy="260949"/>
            <wp:effectExtent l="0" t="0" r="0" b="6350"/>
            <wp:wrapNone/>
            <wp:docPr id="2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23" cy="260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5FC6">
        <w:rPr>
          <w:sz w:val="24"/>
          <w:szCs w:val="24"/>
        </w:rPr>
        <w:t xml:space="preserve">To export the results </w:t>
      </w:r>
      <w:r w:rsidR="002E55A8">
        <w:rPr>
          <w:sz w:val="24"/>
          <w:szCs w:val="24"/>
        </w:rPr>
        <w:t>to</w:t>
      </w:r>
      <w:r w:rsidR="005F5FC6">
        <w:rPr>
          <w:sz w:val="24"/>
          <w:szCs w:val="24"/>
        </w:rPr>
        <w:t xml:space="preserve"> PDF format or </w:t>
      </w:r>
      <w:r w:rsidR="002E55A8">
        <w:rPr>
          <w:sz w:val="24"/>
          <w:szCs w:val="24"/>
        </w:rPr>
        <w:t xml:space="preserve">to </w:t>
      </w:r>
      <w:r w:rsidR="005F5FC6">
        <w:rPr>
          <w:sz w:val="24"/>
          <w:szCs w:val="24"/>
        </w:rPr>
        <w:t xml:space="preserve">other formats, click the export symbol </w:t>
      </w:r>
      <w:proofErr w:type="gramStart"/>
      <w:r w:rsidR="005F5FC6">
        <w:rPr>
          <w:sz w:val="24"/>
          <w:szCs w:val="24"/>
        </w:rPr>
        <w:t xml:space="preserve">(  </w:t>
      </w:r>
      <w:proofErr w:type="gramEnd"/>
      <w:r w:rsidR="005F5FC6">
        <w:rPr>
          <w:sz w:val="24"/>
          <w:szCs w:val="24"/>
        </w:rPr>
        <w:t xml:space="preserve">      )</w:t>
      </w:r>
    </w:p>
    <w:p w14:paraId="3B07C613" w14:textId="131541EE" w:rsidR="005F5FC6" w:rsidRPr="00B93774" w:rsidRDefault="005F5FC6" w:rsidP="0036349B">
      <w:pPr>
        <w:spacing w:before="240" w:after="12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concludes this </w:t>
      </w:r>
      <w:r w:rsidR="0036349B">
        <w:rPr>
          <w:sz w:val="24"/>
          <w:szCs w:val="24"/>
        </w:rPr>
        <w:t xml:space="preserve">second </w:t>
      </w:r>
      <w:r>
        <w:rPr>
          <w:sz w:val="24"/>
          <w:szCs w:val="24"/>
        </w:rPr>
        <w:t xml:space="preserve">tutorial for </w:t>
      </w:r>
      <w:r w:rsidRPr="0036349B">
        <w:rPr>
          <w:b/>
          <w:bCs/>
          <w:sz w:val="24"/>
          <w:szCs w:val="24"/>
        </w:rPr>
        <w:t xml:space="preserve">Abutment Scour </w:t>
      </w:r>
      <w:r w:rsidR="0036349B" w:rsidRPr="0036349B">
        <w:rPr>
          <w:b/>
          <w:bCs/>
          <w:sz w:val="24"/>
          <w:szCs w:val="24"/>
        </w:rPr>
        <w:t>under C</w:t>
      </w:r>
      <w:r w:rsidR="005E481C" w:rsidRPr="0036349B">
        <w:rPr>
          <w:b/>
          <w:bCs/>
          <w:sz w:val="24"/>
          <w:szCs w:val="24"/>
        </w:rPr>
        <w:t>lear-</w:t>
      </w:r>
      <w:r w:rsidR="0036349B" w:rsidRPr="0036349B">
        <w:rPr>
          <w:b/>
          <w:bCs/>
          <w:sz w:val="24"/>
          <w:szCs w:val="24"/>
        </w:rPr>
        <w:t>W</w:t>
      </w:r>
      <w:r w:rsidR="005E481C" w:rsidRPr="0036349B">
        <w:rPr>
          <w:b/>
          <w:bCs/>
          <w:sz w:val="24"/>
          <w:szCs w:val="24"/>
        </w:rPr>
        <w:t xml:space="preserve">ater </w:t>
      </w:r>
      <w:r w:rsidR="0036349B">
        <w:rPr>
          <w:b/>
          <w:bCs/>
          <w:sz w:val="24"/>
          <w:szCs w:val="24"/>
        </w:rPr>
        <w:t>C</w:t>
      </w:r>
      <w:r w:rsidRPr="0036349B">
        <w:rPr>
          <w:b/>
          <w:bCs/>
          <w:sz w:val="24"/>
          <w:szCs w:val="24"/>
        </w:rPr>
        <w:t>ondition</w:t>
      </w:r>
      <w:r w:rsidR="0036349B">
        <w:rPr>
          <w:sz w:val="24"/>
          <w:szCs w:val="24"/>
        </w:rPr>
        <w:t xml:space="preserve"> (</w:t>
      </w:r>
      <w:r w:rsidR="0036349B" w:rsidRPr="0036349B">
        <w:rPr>
          <w:b/>
          <w:bCs/>
          <w:sz w:val="24"/>
          <w:szCs w:val="24"/>
        </w:rPr>
        <w:t>Condition B</w:t>
      </w:r>
      <w:r w:rsidR="0036349B">
        <w:rPr>
          <w:sz w:val="24"/>
          <w:szCs w:val="24"/>
        </w:rPr>
        <w:t>).</w:t>
      </w:r>
    </w:p>
    <w:p w14:paraId="34468C96" w14:textId="77777777" w:rsidR="005F5FC6" w:rsidRPr="00A16448" w:rsidRDefault="005F5FC6" w:rsidP="00945588">
      <w:pPr>
        <w:spacing w:after="120" w:line="240" w:lineRule="auto"/>
        <w:rPr>
          <w:b/>
          <w:color w:val="0070C0"/>
          <w:sz w:val="24"/>
          <w:szCs w:val="24"/>
        </w:rPr>
      </w:pPr>
    </w:p>
    <w:p w14:paraId="645F2848" w14:textId="77777777" w:rsidR="005F5FC6" w:rsidRPr="00A16448" w:rsidRDefault="005F5FC6" w:rsidP="00945588">
      <w:pPr>
        <w:spacing w:after="120" w:line="240" w:lineRule="auto"/>
        <w:rPr>
          <w:b/>
          <w:color w:val="0070C0"/>
          <w:sz w:val="24"/>
          <w:szCs w:val="24"/>
        </w:rPr>
      </w:pPr>
    </w:p>
    <w:sectPr w:rsidR="005F5FC6" w:rsidRPr="00A16448" w:rsidSect="006619CB"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16A44" w14:textId="77777777" w:rsidR="003C7A88" w:rsidRDefault="003C7A88" w:rsidP="0068331C">
      <w:pPr>
        <w:spacing w:after="0" w:line="240" w:lineRule="auto"/>
      </w:pPr>
      <w:r>
        <w:separator/>
      </w:r>
    </w:p>
  </w:endnote>
  <w:endnote w:type="continuationSeparator" w:id="0">
    <w:p w14:paraId="6A15EB18" w14:textId="77777777" w:rsidR="003C7A88" w:rsidRDefault="003C7A88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7B996" w14:textId="72F4CCE1" w:rsidR="003C7A88" w:rsidRPr="00C7172A" w:rsidRDefault="003C7A88" w:rsidP="00DA49FB">
    <w:pPr>
      <w:widowControl w:val="0"/>
      <w:pBdr>
        <w:top w:val="thinThickSmallGap" w:sz="24" w:space="1" w:color="622423" w:themeColor="accent2" w:themeShade="7F"/>
      </w:pBdr>
      <w:tabs>
        <w:tab w:val="right" w:pos="936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Tutorial #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19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 </w:t>
    </w:r>
    <w:r w:rsidRPr="0080158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Abutment Scour Analysis </w:t>
    </w:r>
    <w:r w:rsidR="00110457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[</w:t>
    </w:r>
    <w:r w:rsidRPr="00801588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HEC-18 Procedure</w:t>
    </w:r>
    <w:r w:rsidR="00110457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]</w:t>
    </w:r>
    <w:r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Pr="00335232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17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48A78848" w14:textId="77777777" w:rsidR="003C7A88" w:rsidRDefault="003C7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7DD08" w14:textId="77777777" w:rsidR="003C7A88" w:rsidRDefault="003C7A88" w:rsidP="0068331C">
      <w:pPr>
        <w:spacing w:after="0" w:line="240" w:lineRule="auto"/>
      </w:pPr>
      <w:r>
        <w:separator/>
      </w:r>
    </w:p>
  </w:footnote>
  <w:footnote w:type="continuationSeparator" w:id="0">
    <w:p w14:paraId="71648D33" w14:textId="77777777" w:rsidR="003C7A88" w:rsidRDefault="003C7A88" w:rsidP="00683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7F72A4"/>
    <w:multiLevelType w:val="multilevel"/>
    <w:tmpl w:val="D1100E9E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7D07489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20302"/>
    <w:multiLevelType w:val="hybridMultilevel"/>
    <w:tmpl w:val="E91A518E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54D95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D0110"/>
    <w:multiLevelType w:val="hybridMultilevel"/>
    <w:tmpl w:val="366677CC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C1D82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E1CE2"/>
    <w:multiLevelType w:val="hybridMultilevel"/>
    <w:tmpl w:val="9D14764C"/>
    <w:lvl w:ilvl="0" w:tplc="6E60E048">
      <w:start w:val="1"/>
      <w:numFmt w:val="lowerLetter"/>
      <w:lvlText w:val="(%1)"/>
      <w:lvlJc w:val="left"/>
      <w:pPr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15366"/>
    <w:multiLevelType w:val="hybridMultilevel"/>
    <w:tmpl w:val="6D74987C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60C4FC0"/>
    <w:multiLevelType w:val="hybridMultilevel"/>
    <w:tmpl w:val="D0D03A1C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77FDD"/>
    <w:multiLevelType w:val="hybridMultilevel"/>
    <w:tmpl w:val="99A24712"/>
    <w:lvl w:ilvl="0" w:tplc="C20CD4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Calibri" w:hAnsi="Calibri" w:cstheme="min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6B30FE"/>
    <w:multiLevelType w:val="hybridMultilevel"/>
    <w:tmpl w:val="F8A2FFD4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B0D43"/>
    <w:multiLevelType w:val="hybridMultilevel"/>
    <w:tmpl w:val="27240E9C"/>
    <w:lvl w:ilvl="0" w:tplc="D442A6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69A3A42"/>
    <w:multiLevelType w:val="hybridMultilevel"/>
    <w:tmpl w:val="64CA18A2"/>
    <w:lvl w:ilvl="0" w:tplc="D3CEFDD4">
      <w:start w:val="1"/>
      <w:numFmt w:val="lowerLetter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422492">
    <w:abstractNumId w:val="12"/>
  </w:num>
  <w:num w:numId="2" w16cid:durableId="542252457">
    <w:abstractNumId w:val="6"/>
  </w:num>
  <w:num w:numId="3" w16cid:durableId="109394490">
    <w:abstractNumId w:val="5"/>
  </w:num>
  <w:num w:numId="4" w16cid:durableId="450169119">
    <w:abstractNumId w:val="8"/>
  </w:num>
  <w:num w:numId="5" w16cid:durableId="1975406255">
    <w:abstractNumId w:val="0"/>
  </w:num>
  <w:num w:numId="6" w16cid:durableId="221717715">
    <w:abstractNumId w:val="15"/>
    <w:lvlOverride w:ilvl="0">
      <w:startOverride w:val="1"/>
    </w:lvlOverride>
  </w:num>
  <w:num w:numId="7" w16cid:durableId="1342776515">
    <w:abstractNumId w:val="15"/>
    <w:lvlOverride w:ilvl="0">
      <w:startOverride w:val="1"/>
    </w:lvlOverride>
  </w:num>
  <w:num w:numId="8" w16cid:durableId="1230267161">
    <w:abstractNumId w:val="1"/>
  </w:num>
  <w:num w:numId="9" w16cid:durableId="1959097049">
    <w:abstractNumId w:val="2"/>
  </w:num>
  <w:num w:numId="10" w16cid:durableId="1968851633">
    <w:abstractNumId w:val="4"/>
  </w:num>
  <w:num w:numId="11" w16cid:durableId="2109230969">
    <w:abstractNumId w:val="13"/>
  </w:num>
  <w:num w:numId="12" w16cid:durableId="1407655350">
    <w:abstractNumId w:val="10"/>
  </w:num>
  <w:num w:numId="13" w16cid:durableId="1388453903">
    <w:abstractNumId w:val="7"/>
  </w:num>
  <w:num w:numId="14" w16cid:durableId="1297760030">
    <w:abstractNumId w:val="14"/>
  </w:num>
  <w:num w:numId="15" w16cid:durableId="1644432853">
    <w:abstractNumId w:val="9"/>
  </w:num>
  <w:num w:numId="16" w16cid:durableId="515846505">
    <w:abstractNumId w:val="3"/>
  </w:num>
  <w:num w:numId="17" w16cid:durableId="173280378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8C2"/>
    <w:rsid w:val="00000D83"/>
    <w:rsid w:val="000041AC"/>
    <w:rsid w:val="00004B10"/>
    <w:rsid w:val="000050B5"/>
    <w:rsid w:val="00007640"/>
    <w:rsid w:val="00007EB9"/>
    <w:rsid w:val="000124C0"/>
    <w:rsid w:val="00012AFA"/>
    <w:rsid w:val="00013930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35F"/>
    <w:rsid w:val="00027B93"/>
    <w:rsid w:val="00027DAC"/>
    <w:rsid w:val="000325EA"/>
    <w:rsid w:val="00034182"/>
    <w:rsid w:val="00034D27"/>
    <w:rsid w:val="00042AD7"/>
    <w:rsid w:val="00043F09"/>
    <w:rsid w:val="00050366"/>
    <w:rsid w:val="00050E0F"/>
    <w:rsid w:val="000511A1"/>
    <w:rsid w:val="00051DF3"/>
    <w:rsid w:val="00052D7F"/>
    <w:rsid w:val="00053D77"/>
    <w:rsid w:val="00054DCC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17F5"/>
    <w:rsid w:val="00073080"/>
    <w:rsid w:val="00073437"/>
    <w:rsid w:val="00074229"/>
    <w:rsid w:val="00074582"/>
    <w:rsid w:val="00074E74"/>
    <w:rsid w:val="0007566E"/>
    <w:rsid w:val="000817AE"/>
    <w:rsid w:val="00085781"/>
    <w:rsid w:val="000858D2"/>
    <w:rsid w:val="00087583"/>
    <w:rsid w:val="00090A4A"/>
    <w:rsid w:val="00090F3B"/>
    <w:rsid w:val="000913D3"/>
    <w:rsid w:val="0009275C"/>
    <w:rsid w:val="0009416C"/>
    <w:rsid w:val="000956D4"/>
    <w:rsid w:val="0009713F"/>
    <w:rsid w:val="000A0422"/>
    <w:rsid w:val="000A1649"/>
    <w:rsid w:val="000A1E88"/>
    <w:rsid w:val="000A21D1"/>
    <w:rsid w:val="000A2DF5"/>
    <w:rsid w:val="000A5487"/>
    <w:rsid w:val="000A5504"/>
    <w:rsid w:val="000A663A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4B96"/>
    <w:rsid w:val="000D59C6"/>
    <w:rsid w:val="000D6A19"/>
    <w:rsid w:val="000D7DFC"/>
    <w:rsid w:val="000E3990"/>
    <w:rsid w:val="000E3C5E"/>
    <w:rsid w:val="000E43C2"/>
    <w:rsid w:val="000E444C"/>
    <w:rsid w:val="000E7C5F"/>
    <w:rsid w:val="000F1022"/>
    <w:rsid w:val="000F205A"/>
    <w:rsid w:val="000F3D8E"/>
    <w:rsid w:val="000F3E93"/>
    <w:rsid w:val="000F4E64"/>
    <w:rsid w:val="000F6272"/>
    <w:rsid w:val="00100CB5"/>
    <w:rsid w:val="00100D2B"/>
    <w:rsid w:val="001075FB"/>
    <w:rsid w:val="00107CEF"/>
    <w:rsid w:val="00107FF1"/>
    <w:rsid w:val="00110457"/>
    <w:rsid w:val="001104A5"/>
    <w:rsid w:val="0011178D"/>
    <w:rsid w:val="00113E8B"/>
    <w:rsid w:val="00114CF2"/>
    <w:rsid w:val="00115C39"/>
    <w:rsid w:val="00116323"/>
    <w:rsid w:val="00117E4F"/>
    <w:rsid w:val="00117EC6"/>
    <w:rsid w:val="00121561"/>
    <w:rsid w:val="00122841"/>
    <w:rsid w:val="001234B4"/>
    <w:rsid w:val="00123C02"/>
    <w:rsid w:val="001247A0"/>
    <w:rsid w:val="00125B47"/>
    <w:rsid w:val="00127DDD"/>
    <w:rsid w:val="001305F8"/>
    <w:rsid w:val="00132480"/>
    <w:rsid w:val="00137818"/>
    <w:rsid w:val="00140286"/>
    <w:rsid w:val="00141E21"/>
    <w:rsid w:val="0014427A"/>
    <w:rsid w:val="001451CC"/>
    <w:rsid w:val="0014540F"/>
    <w:rsid w:val="0014642F"/>
    <w:rsid w:val="00146D0A"/>
    <w:rsid w:val="00151710"/>
    <w:rsid w:val="00151A5C"/>
    <w:rsid w:val="00151F03"/>
    <w:rsid w:val="00152461"/>
    <w:rsid w:val="00152F6E"/>
    <w:rsid w:val="00153A19"/>
    <w:rsid w:val="001551C1"/>
    <w:rsid w:val="00155234"/>
    <w:rsid w:val="00155EA8"/>
    <w:rsid w:val="001560FF"/>
    <w:rsid w:val="001566DD"/>
    <w:rsid w:val="001607FF"/>
    <w:rsid w:val="0016086E"/>
    <w:rsid w:val="00161594"/>
    <w:rsid w:val="00161624"/>
    <w:rsid w:val="001639BE"/>
    <w:rsid w:val="00164CC2"/>
    <w:rsid w:val="0016638F"/>
    <w:rsid w:val="0016700E"/>
    <w:rsid w:val="00170183"/>
    <w:rsid w:val="00172749"/>
    <w:rsid w:val="00175B83"/>
    <w:rsid w:val="00175D34"/>
    <w:rsid w:val="001774FC"/>
    <w:rsid w:val="00177790"/>
    <w:rsid w:val="00180B5D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A7865"/>
    <w:rsid w:val="001B19DB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7C4B"/>
    <w:rsid w:val="001D3BEF"/>
    <w:rsid w:val="001D5206"/>
    <w:rsid w:val="001D613F"/>
    <w:rsid w:val="001E414E"/>
    <w:rsid w:val="001E5899"/>
    <w:rsid w:val="001E7B5E"/>
    <w:rsid w:val="001F08A1"/>
    <w:rsid w:val="001F0BF6"/>
    <w:rsid w:val="001F14C7"/>
    <w:rsid w:val="001F314B"/>
    <w:rsid w:val="001F3B31"/>
    <w:rsid w:val="001F3D23"/>
    <w:rsid w:val="001F6245"/>
    <w:rsid w:val="001F6C09"/>
    <w:rsid w:val="001F6F28"/>
    <w:rsid w:val="001F743A"/>
    <w:rsid w:val="002006D7"/>
    <w:rsid w:val="002007DE"/>
    <w:rsid w:val="00200848"/>
    <w:rsid w:val="00200FD4"/>
    <w:rsid w:val="00203477"/>
    <w:rsid w:val="00203868"/>
    <w:rsid w:val="002042E2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57A"/>
    <w:rsid w:val="00215AFF"/>
    <w:rsid w:val="0021712F"/>
    <w:rsid w:val="0021739A"/>
    <w:rsid w:val="00217CD2"/>
    <w:rsid w:val="00220A0E"/>
    <w:rsid w:val="00221553"/>
    <w:rsid w:val="00221C8C"/>
    <w:rsid w:val="00222342"/>
    <w:rsid w:val="00224508"/>
    <w:rsid w:val="00224A50"/>
    <w:rsid w:val="00226ACF"/>
    <w:rsid w:val="00227EE4"/>
    <w:rsid w:val="00230EC9"/>
    <w:rsid w:val="0023213D"/>
    <w:rsid w:val="00232767"/>
    <w:rsid w:val="00232BA5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76C9"/>
    <w:rsid w:val="00257B48"/>
    <w:rsid w:val="00257DCF"/>
    <w:rsid w:val="00260B0B"/>
    <w:rsid w:val="0026214B"/>
    <w:rsid w:val="00262E84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5652"/>
    <w:rsid w:val="00285776"/>
    <w:rsid w:val="0028596A"/>
    <w:rsid w:val="00286657"/>
    <w:rsid w:val="00286A8A"/>
    <w:rsid w:val="00291372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58F7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C5AC3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A8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CED"/>
    <w:rsid w:val="002F2DF0"/>
    <w:rsid w:val="002F4032"/>
    <w:rsid w:val="002F57B2"/>
    <w:rsid w:val="00300424"/>
    <w:rsid w:val="003008C1"/>
    <w:rsid w:val="00302838"/>
    <w:rsid w:val="00304179"/>
    <w:rsid w:val="003053BA"/>
    <w:rsid w:val="003059A2"/>
    <w:rsid w:val="003129D4"/>
    <w:rsid w:val="00314059"/>
    <w:rsid w:val="00316D66"/>
    <w:rsid w:val="003170D8"/>
    <w:rsid w:val="00317286"/>
    <w:rsid w:val="00320134"/>
    <w:rsid w:val="003205DC"/>
    <w:rsid w:val="00320CCA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35232"/>
    <w:rsid w:val="00335F6B"/>
    <w:rsid w:val="00340350"/>
    <w:rsid w:val="00345FBE"/>
    <w:rsid w:val="00350F39"/>
    <w:rsid w:val="003517A1"/>
    <w:rsid w:val="003519A2"/>
    <w:rsid w:val="00352A29"/>
    <w:rsid w:val="00355834"/>
    <w:rsid w:val="0036006E"/>
    <w:rsid w:val="003602CA"/>
    <w:rsid w:val="0036055D"/>
    <w:rsid w:val="00361A8D"/>
    <w:rsid w:val="003631CA"/>
    <w:rsid w:val="0036349B"/>
    <w:rsid w:val="0036385D"/>
    <w:rsid w:val="00364F04"/>
    <w:rsid w:val="003673E6"/>
    <w:rsid w:val="003704FC"/>
    <w:rsid w:val="003715CD"/>
    <w:rsid w:val="003746D7"/>
    <w:rsid w:val="00375CEE"/>
    <w:rsid w:val="0037766F"/>
    <w:rsid w:val="003777B4"/>
    <w:rsid w:val="00380248"/>
    <w:rsid w:val="0038025F"/>
    <w:rsid w:val="00380A82"/>
    <w:rsid w:val="00381C1D"/>
    <w:rsid w:val="00382159"/>
    <w:rsid w:val="00382EE2"/>
    <w:rsid w:val="00385A3D"/>
    <w:rsid w:val="00385BCA"/>
    <w:rsid w:val="00387C1F"/>
    <w:rsid w:val="00387E7A"/>
    <w:rsid w:val="00390D70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0550"/>
    <w:rsid w:val="003B1600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A88"/>
    <w:rsid w:val="003C7EC7"/>
    <w:rsid w:val="003D1743"/>
    <w:rsid w:val="003D45B0"/>
    <w:rsid w:val="003D485F"/>
    <w:rsid w:val="003D5339"/>
    <w:rsid w:val="003D53FE"/>
    <w:rsid w:val="003D59FA"/>
    <w:rsid w:val="003E0279"/>
    <w:rsid w:val="003E1471"/>
    <w:rsid w:val="003E2C5C"/>
    <w:rsid w:val="003E40F6"/>
    <w:rsid w:val="003E4C14"/>
    <w:rsid w:val="003E7220"/>
    <w:rsid w:val="003F0719"/>
    <w:rsid w:val="003F1BC9"/>
    <w:rsid w:val="003F214C"/>
    <w:rsid w:val="003F5F07"/>
    <w:rsid w:val="003F6591"/>
    <w:rsid w:val="003F7B81"/>
    <w:rsid w:val="0040111C"/>
    <w:rsid w:val="00401648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8E5"/>
    <w:rsid w:val="00421E54"/>
    <w:rsid w:val="00423CBF"/>
    <w:rsid w:val="0042531D"/>
    <w:rsid w:val="00427882"/>
    <w:rsid w:val="00427D4D"/>
    <w:rsid w:val="00431FE6"/>
    <w:rsid w:val="0043254E"/>
    <w:rsid w:val="004376B8"/>
    <w:rsid w:val="00440B7C"/>
    <w:rsid w:val="0044132C"/>
    <w:rsid w:val="0044157A"/>
    <w:rsid w:val="004418DF"/>
    <w:rsid w:val="00441EFD"/>
    <w:rsid w:val="004427AA"/>
    <w:rsid w:val="0044764A"/>
    <w:rsid w:val="004500F5"/>
    <w:rsid w:val="00451989"/>
    <w:rsid w:val="00452524"/>
    <w:rsid w:val="00452DDC"/>
    <w:rsid w:val="0045496F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31D4"/>
    <w:rsid w:val="00485A3B"/>
    <w:rsid w:val="00487616"/>
    <w:rsid w:val="00490A6E"/>
    <w:rsid w:val="00490F53"/>
    <w:rsid w:val="00492B10"/>
    <w:rsid w:val="004969C4"/>
    <w:rsid w:val="004A0C36"/>
    <w:rsid w:val="004A1757"/>
    <w:rsid w:val="004A2A24"/>
    <w:rsid w:val="004A57AB"/>
    <w:rsid w:val="004A5B9F"/>
    <w:rsid w:val="004A65CA"/>
    <w:rsid w:val="004A65E0"/>
    <w:rsid w:val="004A7CC8"/>
    <w:rsid w:val="004B0C8D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13F3"/>
    <w:rsid w:val="004C51A1"/>
    <w:rsid w:val="004C5249"/>
    <w:rsid w:val="004C58F8"/>
    <w:rsid w:val="004C66E6"/>
    <w:rsid w:val="004C6D91"/>
    <w:rsid w:val="004C6F14"/>
    <w:rsid w:val="004C73BB"/>
    <w:rsid w:val="004D058A"/>
    <w:rsid w:val="004D06E3"/>
    <w:rsid w:val="004D0B59"/>
    <w:rsid w:val="004D1961"/>
    <w:rsid w:val="004D1FB6"/>
    <w:rsid w:val="004D2522"/>
    <w:rsid w:val="004D3702"/>
    <w:rsid w:val="004D5378"/>
    <w:rsid w:val="004D5915"/>
    <w:rsid w:val="004D63EA"/>
    <w:rsid w:val="004D6858"/>
    <w:rsid w:val="004D77A4"/>
    <w:rsid w:val="004D7921"/>
    <w:rsid w:val="004E064C"/>
    <w:rsid w:val="004E1385"/>
    <w:rsid w:val="004E269D"/>
    <w:rsid w:val="004E326C"/>
    <w:rsid w:val="004E59C1"/>
    <w:rsid w:val="004E5AED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45D7"/>
    <w:rsid w:val="005067A4"/>
    <w:rsid w:val="005108F6"/>
    <w:rsid w:val="00511E45"/>
    <w:rsid w:val="00512A0D"/>
    <w:rsid w:val="005148F0"/>
    <w:rsid w:val="0051691B"/>
    <w:rsid w:val="00516FF8"/>
    <w:rsid w:val="00520A0C"/>
    <w:rsid w:val="005225F3"/>
    <w:rsid w:val="00522B7F"/>
    <w:rsid w:val="00525993"/>
    <w:rsid w:val="00526B76"/>
    <w:rsid w:val="00526EEB"/>
    <w:rsid w:val="0052725B"/>
    <w:rsid w:val="00530874"/>
    <w:rsid w:val="00530896"/>
    <w:rsid w:val="00530A58"/>
    <w:rsid w:val="005328E3"/>
    <w:rsid w:val="00532F01"/>
    <w:rsid w:val="005331D1"/>
    <w:rsid w:val="005354B0"/>
    <w:rsid w:val="00535691"/>
    <w:rsid w:val="005371DE"/>
    <w:rsid w:val="005374A9"/>
    <w:rsid w:val="00540D0E"/>
    <w:rsid w:val="005431CB"/>
    <w:rsid w:val="0054450C"/>
    <w:rsid w:val="005469BD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3FD5"/>
    <w:rsid w:val="00565057"/>
    <w:rsid w:val="005662FA"/>
    <w:rsid w:val="00570E6B"/>
    <w:rsid w:val="00572A1B"/>
    <w:rsid w:val="00573B87"/>
    <w:rsid w:val="00573E5B"/>
    <w:rsid w:val="005743DE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75B"/>
    <w:rsid w:val="005A2C25"/>
    <w:rsid w:val="005A3C33"/>
    <w:rsid w:val="005A4F0D"/>
    <w:rsid w:val="005A5793"/>
    <w:rsid w:val="005A7014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1C8E"/>
    <w:rsid w:val="005C3155"/>
    <w:rsid w:val="005C7AC6"/>
    <w:rsid w:val="005D046F"/>
    <w:rsid w:val="005D1E3F"/>
    <w:rsid w:val="005D24C1"/>
    <w:rsid w:val="005D263B"/>
    <w:rsid w:val="005D4875"/>
    <w:rsid w:val="005D65FC"/>
    <w:rsid w:val="005D79CE"/>
    <w:rsid w:val="005E0D7C"/>
    <w:rsid w:val="005E2171"/>
    <w:rsid w:val="005E4456"/>
    <w:rsid w:val="005E481C"/>
    <w:rsid w:val="005E63FB"/>
    <w:rsid w:val="005E6785"/>
    <w:rsid w:val="005E6E25"/>
    <w:rsid w:val="005E6F42"/>
    <w:rsid w:val="005E6FED"/>
    <w:rsid w:val="005E77BC"/>
    <w:rsid w:val="005F08D5"/>
    <w:rsid w:val="005F235B"/>
    <w:rsid w:val="005F31A9"/>
    <w:rsid w:val="005F3940"/>
    <w:rsid w:val="005F47E7"/>
    <w:rsid w:val="005F4F75"/>
    <w:rsid w:val="005F5272"/>
    <w:rsid w:val="005F5BCF"/>
    <w:rsid w:val="005F5FC6"/>
    <w:rsid w:val="005F6030"/>
    <w:rsid w:val="005F6B7D"/>
    <w:rsid w:val="00600648"/>
    <w:rsid w:val="006007C8"/>
    <w:rsid w:val="00600E0E"/>
    <w:rsid w:val="006016FD"/>
    <w:rsid w:val="00603AA8"/>
    <w:rsid w:val="00604D19"/>
    <w:rsid w:val="00605083"/>
    <w:rsid w:val="006066B5"/>
    <w:rsid w:val="006110EC"/>
    <w:rsid w:val="0061124D"/>
    <w:rsid w:val="006113A4"/>
    <w:rsid w:val="006126C4"/>
    <w:rsid w:val="00613022"/>
    <w:rsid w:val="00615594"/>
    <w:rsid w:val="00617230"/>
    <w:rsid w:val="00620679"/>
    <w:rsid w:val="00620DA3"/>
    <w:rsid w:val="006235DB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34E2"/>
    <w:rsid w:val="00644644"/>
    <w:rsid w:val="006448E2"/>
    <w:rsid w:val="00644EC1"/>
    <w:rsid w:val="00645759"/>
    <w:rsid w:val="0064648F"/>
    <w:rsid w:val="0064714B"/>
    <w:rsid w:val="00647C97"/>
    <w:rsid w:val="0065100D"/>
    <w:rsid w:val="00652699"/>
    <w:rsid w:val="006537C2"/>
    <w:rsid w:val="006545E2"/>
    <w:rsid w:val="00654FFE"/>
    <w:rsid w:val="00655055"/>
    <w:rsid w:val="00657E2D"/>
    <w:rsid w:val="00661907"/>
    <w:rsid w:val="006619CB"/>
    <w:rsid w:val="0066256F"/>
    <w:rsid w:val="006632D4"/>
    <w:rsid w:val="00663C9B"/>
    <w:rsid w:val="00664FAE"/>
    <w:rsid w:val="0066565E"/>
    <w:rsid w:val="00666009"/>
    <w:rsid w:val="00666384"/>
    <w:rsid w:val="0066731D"/>
    <w:rsid w:val="00670625"/>
    <w:rsid w:val="00672383"/>
    <w:rsid w:val="00672AE1"/>
    <w:rsid w:val="00674949"/>
    <w:rsid w:val="00676760"/>
    <w:rsid w:val="00676CBF"/>
    <w:rsid w:val="00676E3A"/>
    <w:rsid w:val="006772B3"/>
    <w:rsid w:val="006773B8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BC6"/>
    <w:rsid w:val="006A0E40"/>
    <w:rsid w:val="006A2C19"/>
    <w:rsid w:val="006A46EA"/>
    <w:rsid w:val="006A4E65"/>
    <w:rsid w:val="006A721D"/>
    <w:rsid w:val="006B02A1"/>
    <w:rsid w:val="006B0795"/>
    <w:rsid w:val="006B1602"/>
    <w:rsid w:val="006B3927"/>
    <w:rsid w:val="006C256E"/>
    <w:rsid w:val="006C2DCC"/>
    <w:rsid w:val="006C3993"/>
    <w:rsid w:val="006C6194"/>
    <w:rsid w:val="006D012B"/>
    <w:rsid w:val="006D01CF"/>
    <w:rsid w:val="006D1427"/>
    <w:rsid w:val="006D358A"/>
    <w:rsid w:val="006D3AA0"/>
    <w:rsid w:val="006D4AC5"/>
    <w:rsid w:val="006D52FA"/>
    <w:rsid w:val="006D5B75"/>
    <w:rsid w:val="006D726F"/>
    <w:rsid w:val="006D7292"/>
    <w:rsid w:val="006E1AA9"/>
    <w:rsid w:val="006E21C7"/>
    <w:rsid w:val="006E2D56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5AC4"/>
    <w:rsid w:val="00716252"/>
    <w:rsid w:val="00717B10"/>
    <w:rsid w:val="00720132"/>
    <w:rsid w:val="00720EAE"/>
    <w:rsid w:val="007223C9"/>
    <w:rsid w:val="007233E3"/>
    <w:rsid w:val="00724CFD"/>
    <w:rsid w:val="00727CD6"/>
    <w:rsid w:val="00727D43"/>
    <w:rsid w:val="00730848"/>
    <w:rsid w:val="00730E06"/>
    <w:rsid w:val="00733D45"/>
    <w:rsid w:val="00734B9D"/>
    <w:rsid w:val="00740535"/>
    <w:rsid w:val="00741BC8"/>
    <w:rsid w:val="00742949"/>
    <w:rsid w:val="007432C4"/>
    <w:rsid w:val="00743FF6"/>
    <w:rsid w:val="00744834"/>
    <w:rsid w:val="00744874"/>
    <w:rsid w:val="007519FA"/>
    <w:rsid w:val="00752127"/>
    <w:rsid w:val="00753A4A"/>
    <w:rsid w:val="00754A78"/>
    <w:rsid w:val="007563AC"/>
    <w:rsid w:val="007624EE"/>
    <w:rsid w:val="0076322A"/>
    <w:rsid w:val="00763717"/>
    <w:rsid w:val="00767241"/>
    <w:rsid w:val="007702DE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3618"/>
    <w:rsid w:val="007B40C1"/>
    <w:rsid w:val="007B623F"/>
    <w:rsid w:val="007B6D3E"/>
    <w:rsid w:val="007B725E"/>
    <w:rsid w:val="007C22C5"/>
    <w:rsid w:val="007C32FA"/>
    <w:rsid w:val="007C343C"/>
    <w:rsid w:val="007C4072"/>
    <w:rsid w:val="007C418C"/>
    <w:rsid w:val="007C5661"/>
    <w:rsid w:val="007C5AA5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76C7"/>
    <w:rsid w:val="007E194B"/>
    <w:rsid w:val="007E2A84"/>
    <w:rsid w:val="007E33A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437B"/>
    <w:rsid w:val="007F543F"/>
    <w:rsid w:val="007F5889"/>
    <w:rsid w:val="007F6DD2"/>
    <w:rsid w:val="007F713B"/>
    <w:rsid w:val="00801588"/>
    <w:rsid w:val="008027AE"/>
    <w:rsid w:val="0080282F"/>
    <w:rsid w:val="008045AC"/>
    <w:rsid w:val="00804F96"/>
    <w:rsid w:val="00807277"/>
    <w:rsid w:val="008116CE"/>
    <w:rsid w:val="00815B03"/>
    <w:rsid w:val="00815B54"/>
    <w:rsid w:val="0081658D"/>
    <w:rsid w:val="00817047"/>
    <w:rsid w:val="00820B67"/>
    <w:rsid w:val="00820BFE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1196"/>
    <w:rsid w:val="00831BB7"/>
    <w:rsid w:val="008362B6"/>
    <w:rsid w:val="008368DD"/>
    <w:rsid w:val="00836BD8"/>
    <w:rsid w:val="008370CA"/>
    <w:rsid w:val="008378A1"/>
    <w:rsid w:val="00840F8E"/>
    <w:rsid w:val="00841854"/>
    <w:rsid w:val="00841CE9"/>
    <w:rsid w:val="0084341B"/>
    <w:rsid w:val="0084358D"/>
    <w:rsid w:val="00843870"/>
    <w:rsid w:val="00843977"/>
    <w:rsid w:val="00843B29"/>
    <w:rsid w:val="00843FDE"/>
    <w:rsid w:val="00845C73"/>
    <w:rsid w:val="0084657B"/>
    <w:rsid w:val="008472FE"/>
    <w:rsid w:val="008516CC"/>
    <w:rsid w:val="00851B57"/>
    <w:rsid w:val="00852678"/>
    <w:rsid w:val="00852E71"/>
    <w:rsid w:val="008546F8"/>
    <w:rsid w:val="00855661"/>
    <w:rsid w:val="00855AAB"/>
    <w:rsid w:val="008576EB"/>
    <w:rsid w:val="00857AD6"/>
    <w:rsid w:val="00862628"/>
    <w:rsid w:val="008627B1"/>
    <w:rsid w:val="00863F34"/>
    <w:rsid w:val="00871549"/>
    <w:rsid w:val="00873600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1282"/>
    <w:rsid w:val="00893787"/>
    <w:rsid w:val="00895DDB"/>
    <w:rsid w:val="00896C67"/>
    <w:rsid w:val="008A1C2A"/>
    <w:rsid w:val="008A24C4"/>
    <w:rsid w:val="008A2ACE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3EFD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6C7"/>
    <w:rsid w:val="008D3CDD"/>
    <w:rsid w:val="008D57E2"/>
    <w:rsid w:val="008D67E6"/>
    <w:rsid w:val="008D69BF"/>
    <w:rsid w:val="008E007E"/>
    <w:rsid w:val="008E037F"/>
    <w:rsid w:val="008E30A3"/>
    <w:rsid w:val="008E33B1"/>
    <w:rsid w:val="008E34DE"/>
    <w:rsid w:val="008E3A90"/>
    <w:rsid w:val="008E4CDC"/>
    <w:rsid w:val="008E5375"/>
    <w:rsid w:val="008E69EF"/>
    <w:rsid w:val="008E6D00"/>
    <w:rsid w:val="008F01AE"/>
    <w:rsid w:val="008F04D8"/>
    <w:rsid w:val="008F08AB"/>
    <w:rsid w:val="008F2F1A"/>
    <w:rsid w:val="008F3726"/>
    <w:rsid w:val="008F3BF3"/>
    <w:rsid w:val="008F40EA"/>
    <w:rsid w:val="008F5F9D"/>
    <w:rsid w:val="008F6FB2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C83"/>
    <w:rsid w:val="00907304"/>
    <w:rsid w:val="00907818"/>
    <w:rsid w:val="00907A22"/>
    <w:rsid w:val="009104E2"/>
    <w:rsid w:val="00911385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F0F"/>
    <w:rsid w:val="0092419F"/>
    <w:rsid w:val="009251AD"/>
    <w:rsid w:val="00925266"/>
    <w:rsid w:val="00930DDD"/>
    <w:rsid w:val="00931023"/>
    <w:rsid w:val="00931A6B"/>
    <w:rsid w:val="00931ACB"/>
    <w:rsid w:val="00932761"/>
    <w:rsid w:val="00932F30"/>
    <w:rsid w:val="00933FB0"/>
    <w:rsid w:val="0093400B"/>
    <w:rsid w:val="00934918"/>
    <w:rsid w:val="0094017D"/>
    <w:rsid w:val="00940C46"/>
    <w:rsid w:val="00940D9D"/>
    <w:rsid w:val="0094400A"/>
    <w:rsid w:val="009447BD"/>
    <w:rsid w:val="00944A3B"/>
    <w:rsid w:val="00945588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611D"/>
    <w:rsid w:val="00971726"/>
    <w:rsid w:val="00972336"/>
    <w:rsid w:val="0097605B"/>
    <w:rsid w:val="00977646"/>
    <w:rsid w:val="00977A7F"/>
    <w:rsid w:val="00977C14"/>
    <w:rsid w:val="0098017D"/>
    <w:rsid w:val="00982B75"/>
    <w:rsid w:val="00982B85"/>
    <w:rsid w:val="00982D61"/>
    <w:rsid w:val="00984661"/>
    <w:rsid w:val="00984981"/>
    <w:rsid w:val="009856D3"/>
    <w:rsid w:val="00985983"/>
    <w:rsid w:val="0099038E"/>
    <w:rsid w:val="00991ECC"/>
    <w:rsid w:val="009927BD"/>
    <w:rsid w:val="00993747"/>
    <w:rsid w:val="00994F33"/>
    <w:rsid w:val="00997259"/>
    <w:rsid w:val="009974D3"/>
    <w:rsid w:val="009A2C30"/>
    <w:rsid w:val="009A42F8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7E1"/>
    <w:rsid w:val="009B17F2"/>
    <w:rsid w:val="009B1B40"/>
    <w:rsid w:val="009B2ED1"/>
    <w:rsid w:val="009B3B94"/>
    <w:rsid w:val="009B4583"/>
    <w:rsid w:val="009B464E"/>
    <w:rsid w:val="009B48AF"/>
    <w:rsid w:val="009B52E3"/>
    <w:rsid w:val="009B6B15"/>
    <w:rsid w:val="009B7506"/>
    <w:rsid w:val="009B7E80"/>
    <w:rsid w:val="009C1645"/>
    <w:rsid w:val="009C1E8A"/>
    <w:rsid w:val="009C2950"/>
    <w:rsid w:val="009C2D27"/>
    <w:rsid w:val="009C35EB"/>
    <w:rsid w:val="009C3B39"/>
    <w:rsid w:val="009D10C0"/>
    <w:rsid w:val="009D138A"/>
    <w:rsid w:val="009D457D"/>
    <w:rsid w:val="009D4B29"/>
    <w:rsid w:val="009D5A67"/>
    <w:rsid w:val="009D601C"/>
    <w:rsid w:val="009E187A"/>
    <w:rsid w:val="009E1B4E"/>
    <w:rsid w:val="009E2578"/>
    <w:rsid w:val="009E4081"/>
    <w:rsid w:val="009E5BDD"/>
    <w:rsid w:val="009E6CEB"/>
    <w:rsid w:val="009F10D8"/>
    <w:rsid w:val="009F18EE"/>
    <w:rsid w:val="009F339E"/>
    <w:rsid w:val="009F4F53"/>
    <w:rsid w:val="009F51D8"/>
    <w:rsid w:val="009F52D0"/>
    <w:rsid w:val="009F632D"/>
    <w:rsid w:val="009F6CB6"/>
    <w:rsid w:val="009F725C"/>
    <w:rsid w:val="009F7B73"/>
    <w:rsid w:val="00A00495"/>
    <w:rsid w:val="00A0049D"/>
    <w:rsid w:val="00A00C4A"/>
    <w:rsid w:val="00A01483"/>
    <w:rsid w:val="00A038E3"/>
    <w:rsid w:val="00A053F2"/>
    <w:rsid w:val="00A0724D"/>
    <w:rsid w:val="00A11679"/>
    <w:rsid w:val="00A13845"/>
    <w:rsid w:val="00A139BA"/>
    <w:rsid w:val="00A13B0D"/>
    <w:rsid w:val="00A15821"/>
    <w:rsid w:val="00A15AC6"/>
    <w:rsid w:val="00A16C03"/>
    <w:rsid w:val="00A175B9"/>
    <w:rsid w:val="00A17BC6"/>
    <w:rsid w:val="00A20788"/>
    <w:rsid w:val="00A209D3"/>
    <w:rsid w:val="00A223B9"/>
    <w:rsid w:val="00A2246A"/>
    <w:rsid w:val="00A22D9F"/>
    <w:rsid w:val="00A22EA8"/>
    <w:rsid w:val="00A232ED"/>
    <w:rsid w:val="00A23351"/>
    <w:rsid w:val="00A258C3"/>
    <w:rsid w:val="00A27A59"/>
    <w:rsid w:val="00A304B8"/>
    <w:rsid w:val="00A309E9"/>
    <w:rsid w:val="00A310FA"/>
    <w:rsid w:val="00A3138B"/>
    <w:rsid w:val="00A31EC5"/>
    <w:rsid w:val="00A320E7"/>
    <w:rsid w:val="00A32303"/>
    <w:rsid w:val="00A33221"/>
    <w:rsid w:val="00A3349B"/>
    <w:rsid w:val="00A33B07"/>
    <w:rsid w:val="00A340F4"/>
    <w:rsid w:val="00A3469D"/>
    <w:rsid w:val="00A34FCE"/>
    <w:rsid w:val="00A37171"/>
    <w:rsid w:val="00A40B07"/>
    <w:rsid w:val="00A416B3"/>
    <w:rsid w:val="00A43611"/>
    <w:rsid w:val="00A44E82"/>
    <w:rsid w:val="00A455E8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2896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2A8"/>
    <w:rsid w:val="00A93CA2"/>
    <w:rsid w:val="00A9484C"/>
    <w:rsid w:val="00AA1752"/>
    <w:rsid w:val="00AA2117"/>
    <w:rsid w:val="00AA2424"/>
    <w:rsid w:val="00AA2826"/>
    <w:rsid w:val="00AA3237"/>
    <w:rsid w:val="00AA3E2F"/>
    <w:rsid w:val="00AA504E"/>
    <w:rsid w:val="00AA61A8"/>
    <w:rsid w:val="00AB020C"/>
    <w:rsid w:val="00AB052B"/>
    <w:rsid w:val="00AB0DF9"/>
    <w:rsid w:val="00AB38E0"/>
    <w:rsid w:val="00AB3A17"/>
    <w:rsid w:val="00AB3B68"/>
    <w:rsid w:val="00AB3FEA"/>
    <w:rsid w:val="00AB4990"/>
    <w:rsid w:val="00AB617A"/>
    <w:rsid w:val="00AB74A1"/>
    <w:rsid w:val="00AC08A4"/>
    <w:rsid w:val="00AC1E39"/>
    <w:rsid w:val="00AC24D4"/>
    <w:rsid w:val="00AC45B6"/>
    <w:rsid w:val="00AC491C"/>
    <w:rsid w:val="00AC4D16"/>
    <w:rsid w:val="00AC4E3E"/>
    <w:rsid w:val="00AC5460"/>
    <w:rsid w:val="00AC6301"/>
    <w:rsid w:val="00AD299C"/>
    <w:rsid w:val="00AD481E"/>
    <w:rsid w:val="00AD6EDD"/>
    <w:rsid w:val="00AE0EEC"/>
    <w:rsid w:val="00AE3793"/>
    <w:rsid w:val="00AE3F85"/>
    <w:rsid w:val="00AE4706"/>
    <w:rsid w:val="00AE52A3"/>
    <w:rsid w:val="00AE5B13"/>
    <w:rsid w:val="00AE68C2"/>
    <w:rsid w:val="00AE7426"/>
    <w:rsid w:val="00AF22D5"/>
    <w:rsid w:val="00AF69A6"/>
    <w:rsid w:val="00AF737C"/>
    <w:rsid w:val="00AF758C"/>
    <w:rsid w:val="00B01CAE"/>
    <w:rsid w:val="00B03792"/>
    <w:rsid w:val="00B0380F"/>
    <w:rsid w:val="00B03E75"/>
    <w:rsid w:val="00B04DFA"/>
    <w:rsid w:val="00B05F2F"/>
    <w:rsid w:val="00B0651B"/>
    <w:rsid w:val="00B069F7"/>
    <w:rsid w:val="00B07D7A"/>
    <w:rsid w:val="00B113DD"/>
    <w:rsid w:val="00B11453"/>
    <w:rsid w:val="00B12057"/>
    <w:rsid w:val="00B147B1"/>
    <w:rsid w:val="00B16048"/>
    <w:rsid w:val="00B219C8"/>
    <w:rsid w:val="00B22C9C"/>
    <w:rsid w:val="00B23629"/>
    <w:rsid w:val="00B241DD"/>
    <w:rsid w:val="00B26A4C"/>
    <w:rsid w:val="00B26BD2"/>
    <w:rsid w:val="00B279CF"/>
    <w:rsid w:val="00B31FC7"/>
    <w:rsid w:val="00B33F46"/>
    <w:rsid w:val="00B34029"/>
    <w:rsid w:val="00B35126"/>
    <w:rsid w:val="00B3523F"/>
    <w:rsid w:val="00B36BC0"/>
    <w:rsid w:val="00B3717C"/>
    <w:rsid w:val="00B42415"/>
    <w:rsid w:val="00B424D1"/>
    <w:rsid w:val="00B42613"/>
    <w:rsid w:val="00B426F4"/>
    <w:rsid w:val="00B42B99"/>
    <w:rsid w:val="00B42C7F"/>
    <w:rsid w:val="00B4572B"/>
    <w:rsid w:val="00B45946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380F"/>
    <w:rsid w:val="00B54C3C"/>
    <w:rsid w:val="00B553C8"/>
    <w:rsid w:val="00B55675"/>
    <w:rsid w:val="00B6380F"/>
    <w:rsid w:val="00B651D6"/>
    <w:rsid w:val="00B65D4B"/>
    <w:rsid w:val="00B66BA8"/>
    <w:rsid w:val="00B66CBD"/>
    <w:rsid w:val="00B67F90"/>
    <w:rsid w:val="00B7471A"/>
    <w:rsid w:val="00B76BEA"/>
    <w:rsid w:val="00B830AB"/>
    <w:rsid w:val="00B837AB"/>
    <w:rsid w:val="00B840A2"/>
    <w:rsid w:val="00B8535A"/>
    <w:rsid w:val="00B85F1B"/>
    <w:rsid w:val="00B8714B"/>
    <w:rsid w:val="00B87619"/>
    <w:rsid w:val="00B90AF7"/>
    <w:rsid w:val="00B92DBB"/>
    <w:rsid w:val="00B9320B"/>
    <w:rsid w:val="00B93729"/>
    <w:rsid w:val="00B93774"/>
    <w:rsid w:val="00BA14B6"/>
    <w:rsid w:val="00BA1FE4"/>
    <w:rsid w:val="00BA2A87"/>
    <w:rsid w:val="00BA37B0"/>
    <w:rsid w:val="00BA3801"/>
    <w:rsid w:val="00BA462E"/>
    <w:rsid w:val="00BA4FE8"/>
    <w:rsid w:val="00BA551B"/>
    <w:rsid w:val="00BA60A1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C7EDC"/>
    <w:rsid w:val="00BD1F6F"/>
    <w:rsid w:val="00BD4291"/>
    <w:rsid w:val="00BD4EEA"/>
    <w:rsid w:val="00BD69BA"/>
    <w:rsid w:val="00BE2455"/>
    <w:rsid w:val="00BE2927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C55"/>
    <w:rsid w:val="00BF2E8D"/>
    <w:rsid w:val="00BF6254"/>
    <w:rsid w:val="00BF7FF8"/>
    <w:rsid w:val="00C00391"/>
    <w:rsid w:val="00C042D4"/>
    <w:rsid w:val="00C044CB"/>
    <w:rsid w:val="00C065DA"/>
    <w:rsid w:val="00C07DA7"/>
    <w:rsid w:val="00C10254"/>
    <w:rsid w:val="00C151AF"/>
    <w:rsid w:val="00C15C2D"/>
    <w:rsid w:val="00C15D53"/>
    <w:rsid w:val="00C17632"/>
    <w:rsid w:val="00C17B29"/>
    <w:rsid w:val="00C2138D"/>
    <w:rsid w:val="00C218C0"/>
    <w:rsid w:val="00C23327"/>
    <w:rsid w:val="00C23DD7"/>
    <w:rsid w:val="00C27A79"/>
    <w:rsid w:val="00C30108"/>
    <w:rsid w:val="00C32792"/>
    <w:rsid w:val="00C355B3"/>
    <w:rsid w:val="00C360A3"/>
    <w:rsid w:val="00C36312"/>
    <w:rsid w:val="00C364D4"/>
    <w:rsid w:val="00C36EBE"/>
    <w:rsid w:val="00C437FB"/>
    <w:rsid w:val="00C43997"/>
    <w:rsid w:val="00C44216"/>
    <w:rsid w:val="00C45D55"/>
    <w:rsid w:val="00C46032"/>
    <w:rsid w:val="00C470A5"/>
    <w:rsid w:val="00C53F52"/>
    <w:rsid w:val="00C56743"/>
    <w:rsid w:val="00C56E02"/>
    <w:rsid w:val="00C56F8E"/>
    <w:rsid w:val="00C578AE"/>
    <w:rsid w:val="00C57C2C"/>
    <w:rsid w:val="00C60AD1"/>
    <w:rsid w:val="00C6176F"/>
    <w:rsid w:val="00C61992"/>
    <w:rsid w:val="00C61E73"/>
    <w:rsid w:val="00C628E5"/>
    <w:rsid w:val="00C62EDB"/>
    <w:rsid w:val="00C62FAE"/>
    <w:rsid w:val="00C63222"/>
    <w:rsid w:val="00C63826"/>
    <w:rsid w:val="00C65FB1"/>
    <w:rsid w:val="00C671E7"/>
    <w:rsid w:val="00C677CB"/>
    <w:rsid w:val="00C67CD0"/>
    <w:rsid w:val="00C70229"/>
    <w:rsid w:val="00C709D1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30E4"/>
    <w:rsid w:val="00C83149"/>
    <w:rsid w:val="00C85448"/>
    <w:rsid w:val="00C85BF6"/>
    <w:rsid w:val="00C87DB7"/>
    <w:rsid w:val="00C9068C"/>
    <w:rsid w:val="00C90852"/>
    <w:rsid w:val="00C90D8B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4ECC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592D"/>
    <w:rsid w:val="00CC7A63"/>
    <w:rsid w:val="00CD0CB6"/>
    <w:rsid w:val="00CD1901"/>
    <w:rsid w:val="00CD1A22"/>
    <w:rsid w:val="00CD2460"/>
    <w:rsid w:val="00CD3C1D"/>
    <w:rsid w:val="00CD4EB9"/>
    <w:rsid w:val="00CD5D01"/>
    <w:rsid w:val="00CD7E94"/>
    <w:rsid w:val="00CE003A"/>
    <w:rsid w:val="00CE2CE7"/>
    <w:rsid w:val="00CE3C9B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3B96"/>
    <w:rsid w:val="00D150CE"/>
    <w:rsid w:val="00D156B8"/>
    <w:rsid w:val="00D1632D"/>
    <w:rsid w:val="00D16BB6"/>
    <w:rsid w:val="00D20E61"/>
    <w:rsid w:val="00D21737"/>
    <w:rsid w:val="00D22F5C"/>
    <w:rsid w:val="00D24004"/>
    <w:rsid w:val="00D24725"/>
    <w:rsid w:val="00D27737"/>
    <w:rsid w:val="00D27BC2"/>
    <w:rsid w:val="00D31EB1"/>
    <w:rsid w:val="00D324D6"/>
    <w:rsid w:val="00D34446"/>
    <w:rsid w:val="00D344F7"/>
    <w:rsid w:val="00D354AC"/>
    <w:rsid w:val="00D365A9"/>
    <w:rsid w:val="00D366F5"/>
    <w:rsid w:val="00D401FC"/>
    <w:rsid w:val="00D4043F"/>
    <w:rsid w:val="00D41E76"/>
    <w:rsid w:val="00D424F3"/>
    <w:rsid w:val="00D4463A"/>
    <w:rsid w:val="00D45558"/>
    <w:rsid w:val="00D466BA"/>
    <w:rsid w:val="00D47283"/>
    <w:rsid w:val="00D508B6"/>
    <w:rsid w:val="00D513A7"/>
    <w:rsid w:val="00D53128"/>
    <w:rsid w:val="00D55726"/>
    <w:rsid w:val="00D55C5A"/>
    <w:rsid w:val="00D561F9"/>
    <w:rsid w:val="00D607EC"/>
    <w:rsid w:val="00D60E26"/>
    <w:rsid w:val="00D61784"/>
    <w:rsid w:val="00D61913"/>
    <w:rsid w:val="00D61A68"/>
    <w:rsid w:val="00D61ADB"/>
    <w:rsid w:val="00D6446F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CA2"/>
    <w:rsid w:val="00D75EE5"/>
    <w:rsid w:val="00D76E56"/>
    <w:rsid w:val="00D80B3F"/>
    <w:rsid w:val="00D80C53"/>
    <w:rsid w:val="00D80DD6"/>
    <w:rsid w:val="00D82594"/>
    <w:rsid w:val="00D83652"/>
    <w:rsid w:val="00D83978"/>
    <w:rsid w:val="00D83FA7"/>
    <w:rsid w:val="00D87F5F"/>
    <w:rsid w:val="00D9160F"/>
    <w:rsid w:val="00D92DD7"/>
    <w:rsid w:val="00D95480"/>
    <w:rsid w:val="00D95536"/>
    <w:rsid w:val="00D9767E"/>
    <w:rsid w:val="00D97C28"/>
    <w:rsid w:val="00DA01D3"/>
    <w:rsid w:val="00DA02AC"/>
    <w:rsid w:val="00DA0CBE"/>
    <w:rsid w:val="00DA19B7"/>
    <w:rsid w:val="00DA1BB8"/>
    <w:rsid w:val="00DA2701"/>
    <w:rsid w:val="00DA2A15"/>
    <w:rsid w:val="00DA3BC9"/>
    <w:rsid w:val="00DA49FB"/>
    <w:rsid w:val="00DA60BD"/>
    <w:rsid w:val="00DA6C6F"/>
    <w:rsid w:val="00DA7225"/>
    <w:rsid w:val="00DA7C3A"/>
    <w:rsid w:val="00DB0AF8"/>
    <w:rsid w:val="00DB0D5E"/>
    <w:rsid w:val="00DB173E"/>
    <w:rsid w:val="00DB28D5"/>
    <w:rsid w:val="00DB2E28"/>
    <w:rsid w:val="00DB3FA3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F041C"/>
    <w:rsid w:val="00DF12AA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B5C"/>
    <w:rsid w:val="00E15F58"/>
    <w:rsid w:val="00E168F6"/>
    <w:rsid w:val="00E17591"/>
    <w:rsid w:val="00E203F2"/>
    <w:rsid w:val="00E21612"/>
    <w:rsid w:val="00E230B0"/>
    <w:rsid w:val="00E23801"/>
    <w:rsid w:val="00E254FD"/>
    <w:rsid w:val="00E25E53"/>
    <w:rsid w:val="00E2613E"/>
    <w:rsid w:val="00E30658"/>
    <w:rsid w:val="00E31734"/>
    <w:rsid w:val="00E31C51"/>
    <w:rsid w:val="00E324B5"/>
    <w:rsid w:val="00E33B67"/>
    <w:rsid w:val="00E358EB"/>
    <w:rsid w:val="00E361B0"/>
    <w:rsid w:val="00E41311"/>
    <w:rsid w:val="00E41393"/>
    <w:rsid w:val="00E4186D"/>
    <w:rsid w:val="00E41D12"/>
    <w:rsid w:val="00E42205"/>
    <w:rsid w:val="00E42266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36B3"/>
    <w:rsid w:val="00E54A1A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7BD"/>
    <w:rsid w:val="00E708BB"/>
    <w:rsid w:val="00E70A7D"/>
    <w:rsid w:val="00E717BD"/>
    <w:rsid w:val="00E7291D"/>
    <w:rsid w:val="00E72E32"/>
    <w:rsid w:val="00E73FBA"/>
    <w:rsid w:val="00E74391"/>
    <w:rsid w:val="00E74EAF"/>
    <w:rsid w:val="00E77170"/>
    <w:rsid w:val="00E772CD"/>
    <w:rsid w:val="00E779F4"/>
    <w:rsid w:val="00E80C94"/>
    <w:rsid w:val="00E81D85"/>
    <w:rsid w:val="00E82E15"/>
    <w:rsid w:val="00E847BC"/>
    <w:rsid w:val="00E84944"/>
    <w:rsid w:val="00E84BC5"/>
    <w:rsid w:val="00E86F2F"/>
    <w:rsid w:val="00E87485"/>
    <w:rsid w:val="00E876AE"/>
    <w:rsid w:val="00E91F63"/>
    <w:rsid w:val="00E937FE"/>
    <w:rsid w:val="00E938A2"/>
    <w:rsid w:val="00E94C29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C14AA"/>
    <w:rsid w:val="00EC1BD3"/>
    <w:rsid w:val="00EC2B79"/>
    <w:rsid w:val="00EC3061"/>
    <w:rsid w:val="00EC3C09"/>
    <w:rsid w:val="00EC4DF4"/>
    <w:rsid w:val="00EC7AE6"/>
    <w:rsid w:val="00ED079F"/>
    <w:rsid w:val="00ED246E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173"/>
    <w:rsid w:val="00EE3F77"/>
    <w:rsid w:val="00EE4E9B"/>
    <w:rsid w:val="00EE5656"/>
    <w:rsid w:val="00EE5AE7"/>
    <w:rsid w:val="00EE6054"/>
    <w:rsid w:val="00EF040B"/>
    <w:rsid w:val="00EF2239"/>
    <w:rsid w:val="00EF3C15"/>
    <w:rsid w:val="00EF3C2E"/>
    <w:rsid w:val="00EF3DAB"/>
    <w:rsid w:val="00EF4A1D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1F5"/>
    <w:rsid w:val="00F112D9"/>
    <w:rsid w:val="00F15D6D"/>
    <w:rsid w:val="00F15E59"/>
    <w:rsid w:val="00F1652F"/>
    <w:rsid w:val="00F1748E"/>
    <w:rsid w:val="00F20371"/>
    <w:rsid w:val="00F21098"/>
    <w:rsid w:val="00F22F6A"/>
    <w:rsid w:val="00F2395F"/>
    <w:rsid w:val="00F26BBB"/>
    <w:rsid w:val="00F276F7"/>
    <w:rsid w:val="00F30DD2"/>
    <w:rsid w:val="00F342D2"/>
    <w:rsid w:val="00F34EA1"/>
    <w:rsid w:val="00F40B34"/>
    <w:rsid w:val="00F40E1F"/>
    <w:rsid w:val="00F445B1"/>
    <w:rsid w:val="00F4513E"/>
    <w:rsid w:val="00F453E8"/>
    <w:rsid w:val="00F46AB3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555A"/>
    <w:rsid w:val="00F85A7C"/>
    <w:rsid w:val="00F86F17"/>
    <w:rsid w:val="00F86FB1"/>
    <w:rsid w:val="00F91071"/>
    <w:rsid w:val="00FA1696"/>
    <w:rsid w:val="00FA22CE"/>
    <w:rsid w:val="00FA3E99"/>
    <w:rsid w:val="00FA6802"/>
    <w:rsid w:val="00FB08A1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2902"/>
    <w:rsid w:val="00FD305F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5B9E"/>
    <w:rsid w:val="00FE7444"/>
    <w:rsid w:val="00FE7C0D"/>
    <w:rsid w:val="00FF07D5"/>
    <w:rsid w:val="00FF1966"/>
    <w:rsid w:val="00FF1B39"/>
    <w:rsid w:val="00FF1CA8"/>
    <w:rsid w:val="00FF42DC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,"/>
  <w14:docId w14:val="3DCAFF62"/>
  <w15:docId w15:val="{89F15902-6358-42A7-8E8C-59424214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B0D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6E2D56"/>
    <w:pPr>
      <w:keepNext/>
      <w:keepLines/>
      <w:widowControl w:val="0"/>
      <w:numPr>
        <w:numId w:val="8"/>
      </w:numPr>
      <w:tabs>
        <w:tab w:val="left" w:pos="720"/>
      </w:tabs>
      <w:spacing w:before="24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3"/>
    <w:next w:val="Title"/>
    <w:link w:val="Heading2Char"/>
    <w:autoRedefine/>
    <w:unhideWhenUsed/>
    <w:qFormat/>
    <w:locked/>
    <w:rsid w:val="00B424D1"/>
    <w:pPr>
      <w:tabs>
        <w:tab w:val="clear" w:pos="2160"/>
        <w:tab w:val="left" w:pos="1440"/>
      </w:tabs>
      <w:ind w:left="1440"/>
      <w:outlineLvl w:val="1"/>
    </w:pPr>
  </w:style>
  <w:style w:type="paragraph" w:styleId="Heading3">
    <w:name w:val="heading 3"/>
    <w:basedOn w:val="Normal"/>
    <w:next w:val="Normal"/>
    <w:link w:val="Heading3Char"/>
    <w:autoRedefine/>
    <w:unhideWhenUsed/>
    <w:qFormat/>
    <w:locked/>
    <w:rsid w:val="001F0BF6"/>
    <w:pPr>
      <w:tabs>
        <w:tab w:val="left" w:pos="2160"/>
      </w:tabs>
      <w:spacing w:before="240"/>
      <w:ind w:left="2160" w:hanging="7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6"/>
    <w:next w:val="Normal"/>
    <w:link w:val="Heading4Char"/>
    <w:unhideWhenUsed/>
    <w:qFormat/>
    <w:locked/>
    <w:rsid w:val="004831D4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9C1645"/>
    <w:pPr>
      <w:numPr>
        <w:ilvl w:val="4"/>
        <w:numId w:val="8"/>
      </w:numPr>
      <w:tabs>
        <w:tab w:val="left" w:pos="1800"/>
        <w:tab w:val="left" w:pos="2340"/>
      </w:tabs>
      <w:spacing w:before="360" w:after="120" w:line="240" w:lineRule="auto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4831D4"/>
    <w:pPr>
      <w:numPr>
        <w:ilvl w:val="5"/>
        <w:numId w:val="8"/>
      </w:numPr>
      <w:tabs>
        <w:tab w:val="left" w:pos="1620"/>
      </w:tabs>
      <w:spacing w:before="24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ilvl w:val="6"/>
        <w:numId w:val="8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ilvl w:val="7"/>
      </w:numPr>
      <w:ind w:left="1440" w:hanging="720"/>
      <w:outlineLvl w:val="7"/>
    </w:pPr>
    <w:rPr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ilvl w:val="8"/>
        <w:numId w:val="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6E2D56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907818"/>
    <w:pPr>
      <w:tabs>
        <w:tab w:val="left" w:pos="720"/>
        <w:tab w:val="right" w:leader="dot" w:pos="8803"/>
      </w:tabs>
      <w:spacing w:before="240" w:after="10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B424D1"/>
    <w:rPr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F0BF6"/>
    <w:rPr>
      <w:b/>
      <w:bCs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4831D4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A309E9"/>
    <w:pPr>
      <w:tabs>
        <w:tab w:val="left" w:pos="2160"/>
        <w:tab w:val="right" w:leader="dot" w:pos="8803"/>
      </w:tabs>
      <w:spacing w:after="100"/>
      <w:ind w:left="2160" w:hanging="900"/>
    </w:pPr>
  </w:style>
  <w:style w:type="character" w:customStyle="1" w:styleId="Heading5Char">
    <w:name w:val="Heading 5 Char"/>
    <w:basedOn w:val="DefaultParagraphFont"/>
    <w:link w:val="Heading5"/>
    <w:rsid w:val="009C1645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5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4831D4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character" w:styleId="IntenseReference">
    <w:name w:val="Intense Reference"/>
    <w:basedOn w:val="DefaultParagraphFont"/>
    <w:uiPriority w:val="32"/>
    <w:qFormat/>
    <w:rsid w:val="000A2DF5"/>
    <w:rPr>
      <w:b/>
      <w:bCs/>
      <w:smallCaps/>
      <w:color w:val="4F81BD" w:themeColor="accent1"/>
      <w:spacing w:val="5"/>
    </w:rPr>
  </w:style>
  <w:style w:type="paragraph" w:styleId="Title">
    <w:name w:val="Title"/>
    <w:basedOn w:val="Normal"/>
    <w:next w:val="Normal"/>
    <w:link w:val="TitleChar"/>
    <w:qFormat/>
    <w:locked/>
    <w:rsid w:val="00563F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63FD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footer" Target="footer1.xml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2239A-23F6-4A64-8935-24A8B9CAA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25</Pages>
  <Words>2641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16289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4</cp:revision>
  <cp:lastPrinted>2022-04-15T21:36:00Z</cp:lastPrinted>
  <dcterms:created xsi:type="dcterms:W3CDTF">2024-05-14T20:32:00Z</dcterms:created>
  <dcterms:modified xsi:type="dcterms:W3CDTF">2024-05-14T20:46:00Z</dcterms:modified>
</cp:coreProperties>
</file>